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2F8B" w:rsidRDefault="006E2F8B" w:rsidP="006E2F8B">
      <w:pPr>
        <w:rPr>
          <w:rFonts w:ascii="Times New Roman" w:hAnsi="Times New Roman" w:cs="Times New Roman"/>
        </w:rPr>
      </w:pPr>
      <w:r w:rsidRPr="006E2F8B">
        <w:rPr>
          <w:rFonts w:ascii="Times New Roman" w:hAnsi="Times New Roman" w:cs="Times New Roman"/>
        </w:rPr>
        <w:t>Исх.9 от 10.09.2019 г.</w:t>
      </w:r>
    </w:p>
    <w:p w:rsidR="006E2F8B" w:rsidRPr="006E2F8B" w:rsidRDefault="006E2F8B" w:rsidP="006E2F8B">
      <w:pPr>
        <w:spacing w:after="0" w:line="240" w:lineRule="auto"/>
        <w:jc w:val="right"/>
        <w:rPr>
          <w:rFonts w:ascii="Times New Roman" w:hAnsi="Times New Roman" w:cs="Times New Roman"/>
          <w:b/>
          <w:sz w:val="24"/>
          <w:szCs w:val="24"/>
        </w:rPr>
      </w:pPr>
      <w:r w:rsidRPr="006E2F8B">
        <w:rPr>
          <w:rFonts w:ascii="Times New Roman" w:hAnsi="Times New Roman" w:cs="Times New Roman"/>
          <w:b/>
          <w:sz w:val="24"/>
          <w:szCs w:val="24"/>
        </w:rPr>
        <w:t>Заместителям директоров по ВР</w:t>
      </w:r>
    </w:p>
    <w:p w:rsidR="006E2F8B" w:rsidRPr="006E2F8B" w:rsidRDefault="006E2F8B" w:rsidP="006E2F8B">
      <w:pPr>
        <w:spacing w:after="0" w:line="240" w:lineRule="auto"/>
        <w:jc w:val="right"/>
        <w:rPr>
          <w:rFonts w:ascii="Times New Roman" w:hAnsi="Times New Roman" w:cs="Times New Roman"/>
          <w:b/>
          <w:sz w:val="24"/>
          <w:szCs w:val="24"/>
        </w:rPr>
      </w:pPr>
      <w:r w:rsidRPr="006E2F8B">
        <w:rPr>
          <w:rFonts w:ascii="Times New Roman" w:hAnsi="Times New Roman" w:cs="Times New Roman"/>
          <w:b/>
          <w:sz w:val="24"/>
          <w:szCs w:val="24"/>
        </w:rPr>
        <w:t>Педагогам – оргаизаторам</w:t>
      </w:r>
    </w:p>
    <w:p w:rsidR="006E2F8B" w:rsidRPr="006E2F8B" w:rsidRDefault="006E2F8B" w:rsidP="006E2F8B">
      <w:pPr>
        <w:spacing w:after="0" w:line="240" w:lineRule="auto"/>
        <w:jc w:val="right"/>
        <w:rPr>
          <w:rFonts w:ascii="Times New Roman" w:hAnsi="Times New Roman" w:cs="Times New Roman"/>
          <w:b/>
          <w:sz w:val="24"/>
          <w:szCs w:val="24"/>
        </w:rPr>
      </w:pPr>
      <w:r w:rsidRPr="006E2F8B">
        <w:rPr>
          <w:rFonts w:ascii="Times New Roman" w:hAnsi="Times New Roman" w:cs="Times New Roman"/>
          <w:b/>
          <w:sz w:val="24"/>
          <w:szCs w:val="24"/>
        </w:rPr>
        <w:t xml:space="preserve">Большим Лидерам ДОО </w:t>
      </w:r>
    </w:p>
    <w:tbl>
      <w:tblPr>
        <w:tblpPr w:leftFromText="180" w:rightFromText="180" w:bottomFromText="200" w:horzAnchor="margin" w:tblpXSpec="center" w:tblpY="-765"/>
        <w:tblW w:w="10800" w:type="dxa"/>
        <w:tblLook w:val="04A0"/>
      </w:tblPr>
      <w:tblGrid>
        <w:gridCol w:w="4500"/>
        <w:gridCol w:w="2160"/>
        <w:gridCol w:w="4140"/>
      </w:tblGrid>
      <w:tr w:rsidR="006E2F8B" w:rsidTr="002D79A9">
        <w:trPr>
          <w:trHeight w:val="2410"/>
        </w:trPr>
        <w:tc>
          <w:tcPr>
            <w:tcW w:w="4500" w:type="dxa"/>
            <w:tcBorders>
              <w:top w:val="nil"/>
              <w:left w:val="nil"/>
              <w:bottom w:val="thinThickSmallGap" w:sz="24" w:space="0" w:color="auto"/>
              <w:right w:val="nil"/>
            </w:tcBorders>
          </w:tcPr>
          <w:p w:rsidR="006E2F8B" w:rsidRDefault="006E2F8B" w:rsidP="006E2F8B">
            <w:pPr>
              <w:overflowPunct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МКУ «УПРАВЛЕНИЕ</w:t>
            </w:r>
            <w:r>
              <w:rPr>
                <w:rFonts w:ascii="Times New Roman" w:hAnsi="Times New Roman"/>
                <w:b/>
                <w:bCs/>
                <w:sz w:val="24"/>
                <w:szCs w:val="24"/>
                <w:lang w:val="tt-RU"/>
              </w:rPr>
              <w:t xml:space="preserve"> ОБРАЗОВАНИЯ</w:t>
            </w:r>
            <w:r>
              <w:rPr>
                <w:rFonts w:ascii="Times New Roman" w:hAnsi="Times New Roman"/>
                <w:b/>
                <w:bCs/>
                <w:sz w:val="24"/>
                <w:szCs w:val="24"/>
              </w:rPr>
              <w:t>»</w:t>
            </w:r>
          </w:p>
          <w:p w:rsidR="006E2F8B" w:rsidRDefault="006E2F8B" w:rsidP="002D79A9">
            <w:pPr>
              <w:overflowPunct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ИСПОЛНИТЕЛЬНОГО КОМИТЕТА</w:t>
            </w:r>
          </w:p>
          <w:p w:rsidR="006E2F8B" w:rsidRDefault="006E2F8B" w:rsidP="002D79A9">
            <w:pPr>
              <w:overflowPunct w:val="0"/>
              <w:autoSpaceDE w:val="0"/>
              <w:autoSpaceDN w:val="0"/>
              <w:adjustRightInd w:val="0"/>
              <w:spacing w:after="0" w:line="240" w:lineRule="auto"/>
              <w:jc w:val="center"/>
              <w:rPr>
                <w:rFonts w:ascii="Times New Roman" w:hAnsi="Times New Roman"/>
                <w:b/>
                <w:bCs/>
                <w:sz w:val="24"/>
                <w:szCs w:val="24"/>
                <w:lang w:val="tt-RU"/>
              </w:rPr>
            </w:pPr>
            <w:r>
              <w:rPr>
                <w:rFonts w:ascii="Times New Roman" w:hAnsi="Times New Roman"/>
                <w:b/>
                <w:bCs/>
                <w:sz w:val="24"/>
                <w:szCs w:val="24"/>
                <w:lang w:val="tt-RU"/>
              </w:rPr>
              <w:t>АКТАНЫШСКОГО</w:t>
            </w:r>
          </w:p>
          <w:p w:rsidR="006E2F8B" w:rsidRDefault="006E2F8B" w:rsidP="002D79A9">
            <w:pPr>
              <w:overflowPunct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lang w:val="tt-RU"/>
              </w:rPr>
              <w:t>МУНИЦИПАЛЬНОГО РАЙОНА</w:t>
            </w:r>
          </w:p>
          <w:p w:rsidR="006E2F8B" w:rsidRDefault="006E2F8B" w:rsidP="002D79A9">
            <w:pPr>
              <w:overflowPunct w:val="0"/>
              <w:autoSpaceDE w:val="0"/>
              <w:autoSpaceDN w:val="0"/>
              <w:adjustRightInd w:val="0"/>
              <w:spacing w:after="0" w:line="240" w:lineRule="auto"/>
              <w:jc w:val="center"/>
              <w:rPr>
                <w:rFonts w:ascii="Times New Roman" w:hAnsi="Times New Roman"/>
                <w:b/>
                <w:sz w:val="28"/>
                <w:szCs w:val="28"/>
              </w:rPr>
            </w:pPr>
            <w:r>
              <w:rPr>
                <w:rFonts w:ascii="Times New Roman" w:hAnsi="Times New Roman"/>
                <w:b/>
                <w:bCs/>
                <w:sz w:val="28"/>
                <w:szCs w:val="28"/>
              </w:rPr>
              <w:t>РЕСПУБЛИКИ ТАТАРСТАН</w:t>
            </w:r>
          </w:p>
          <w:p w:rsidR="006E2F8B" w:rsidRDefault="006E2F8B" w:rsidP="002D79A9">
            <w:pPr>
              <w:overflowPunct w:val="0"/>
              <w:autoSpaceDE w:val="0"/>
              <w:autoSpaceDN w:val="0"/>
              <w:adjustRightInd w:val="0"/>
              <w:spacing w:after="0" w:line="240" w:lineRule="auto"/>
              <w:jc w:val="center"/>
              <w:rPr>
                <w:rFonts w:ascii="Times New Roman" w:hAnsi="Times New Roman"/>
                <w:b/>
                <w:sz w:val="16"/>
                <w:szCs w:val="20"/>
                <w:lang w:val="tt-RU"/>
              </w:rPr>
            </w:pPr>
          </w:p>
          <w:p w:rsidR="006E2F8B" w:rsidRDefault="006E2F8B" w:rsidP="002D79A9">
            <w:pPr>
              <w:overflowPunct w:val="0"/>
              <w:autoSpaceDE w:val="0"/>
              <w:autoSpaceDN w:val="0"/>
              <w:adjustRightInd w:val="0"/>
              <w:spacing w:after="0" w:line="240" w:lineRule="auto"/>
              <w:jc w:val="center"/>
              <w:rPr>
                <w:rFonts w:ascii="Times New Roman Tat" w:hAnsi="Times New Roman Tat"/>
                <w:szCs w:val="20"/>
                <w:lang w:val="tt-RU"/>
              </w:rPr>
            </w:pPr>
            <w:r>
              <w:rPr>
                <w:rFonts w:ascii="Times New Roman Tat" w:hAnsi="Times New Roman Tat"/>
                <w:szCs w:val="20"/>
                <w:lang w:val="tt-RU"/>
              </w:rPr>
              <w:t xml:space="preserve">423740 с. Актаныш, пр. Ленина, 17                       </w:t>
            </w:r>
          </w:p>
          <w:p w:rsidR="006E2F8B" w:rsidRDefault="006E2F8B" w:rsidP="002D79A9">
            <w:pPr>
              <w:overflowPunct w:val="0"/>
              <w:autoSpaceDE w:val="0"/>
              <w:autoSpaceDN w:val="0"/>
              <w:adjustRightInd w:val="0"/>
              <w:spacing w:after="0" w:line="240" w:lineRule="auto"/>
              <w:jc w:val="center"/>
              <w:rPr>
                <w:rFonts w:ascii="Times New Roman" w:hAnsi="Times New Roman"/>
                <w:b/>
                <w:sz w:val="32"/>
                <w:szCs w:val="20"/>
                <w:lang w:val="tt-RU"/>
              </w:rPr>
            </w:pPr>
            <w:r>
              <w:rPr>
                <w:rFonts w:ascii="Times New Roman Tat" w:hAnsi="Times New Roman Tat"/>
                <w:szCs w:val="20"/>
                <w:lang w:val="tt-RU"/>
              </w:rPr>
              <w:t>тел./факс 3-09-07</w:t>
            </w:r>
          </w:p>
        </w:tc>
        <w:tc>
          <w:tcPr>
            <w:tcW w:w="2160" w:type="dxa"/>
            <w:tcBorders>
              <w:top w:val="nil"/>
              <w:left w:val="nil"/>
              <w:bottom w:val="thinThickSmallGap" w:sz="24" w:space="0" w:color="auto"/>
              <w:right w:val="nil"/>
            </w:tcBorders>
          </w:tcPr>
          <w:p w:rsidR="006E2F8B" w:rsidRDefault="006E2F8B" w:rsidP="002D79A9">
            <w:pPr>
              <w:overflowPunct w:val="0"/>
              <w:autoSpaceDE w:val="0"/>
              <w:autoSpaceDN w:val="0"/>
              <w:adjustRightInd w:val="0"/>
              <w:spacing w:after="0" w:line="240" w:lineRule="auto"/>
              <w:jc w:val="center"/>
              <w:rPr>
                <w:rFonts w:ascii="Times New Roman" w:hAnsi="Times New Roman"/>
                <w:b/>
                <w:bCs/>
                <w:sz w:val="40"/>
                <w:szCs w:val="20"/>
              </w:rPr>
            </w:pPr>
          </w:p>
          <w:p w:rsidR="006E2F8B" w:rsidRDefault="006E2F8B" w:rsidP="002D79A9">
            <w:pPr>
              <w:overflowPunct w:val="0"/>
              <w:autoSpaceDE w:val="0"/>
              <w:autoSpaceDN w:val="0"/>
              <w:adjustRightInd w:val="0"/>
              <w:spacing w:after="0" w:line="240" w:lineRule="auto"/>
              <w:jc w:val="center"/>
              <w:rPr>
                <w:rFonts w:ascii="Times New Roman" w:hAnsi="Times New Roman"/>
                <w:b/>
                <w:bCs/>
                <w:sz w:val="32"/>
                <w:szCs w:val="20"/>
                <w:lang w:val="tt-RU"/>
              </w:rPr>
            </w:pPr>
            <w:r>
              <w:rPr>
                <w:rFonts w:ascii="Tatar School Book" w:hAnsi="Tatar School Book"/>
                <w:b/>
                <w:noProof/>
                <w:sz w:val="40"/>
                <w:szCs w:val="20"/>
              </w:rPr>
              <w:drawing>
                <wp:inline distT="0" distB="0" distL="0" distR="0">
                  <wp:extent cx="885825" cy="1076325"/>
                  <wp:effectExtent l="19050" t="0" r="9525" b="0"/>
                  <wp:docPr id="1" name="Рисунок 1" descr="Описание: Описание: Описание: вар 1(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вар 1(герб)"/>
                          <pic:cNvPicPr>
                            <a:picLocks noChangeAspect="1" noChangeArrowheads="1"/>
                          </pic:cNvPicPr>
                        </pic:nvPicPr>
                        <pic:blipFill>
                          <a:blip r:embed="rId7"/>
                          <a:srcRect/>
                          <a:stretch>
                            <a:fillRect/>
                          </a:stretch>
                        </pic:blipFill>
                        <pic:spPr bwMode="auto">
                          <a:xfrm>
                            <a:off x="0" y="0"/>
                            <a:ext cx="885825" cy="1076325"/>
                          </a:xfrm>
                          <a:prstGeom prst="rect">
                            <a:avLst/>
                          </a:prstGeom>
                          <a:noFill/>
                          <a:ln w="9525">
                            <a:noFill/>
                            <a:miter lim="800000"/>
                            <a:headEnd/>
                            <a:tailEnd/>
                          </a:ln>
                        </pic:spPr>
                      </pic:pic>
                    </a:graphicData>
                  </a:graphic>
                </wp:inline>
              </w:drawing>
            </w:r>
          </w:p>
        </w:tc>
        <w:tc>
          <w:tcPr>
            <w:tcW w:w="4140" w:type="dxa"/>
            <w:tcBorders>
              <w:top w:val="nil"/>
              <w:left w:val="nil"/>
              <w:bottom w:val="thinThickSmallGap" w:sz="24" w:space="0" w:color="auto"/>
              <w:right w:val="nil"/>
            </w:tcBorders>
          </w:tcPr>
          <w:p w:rsidR="006E2F8B" w:rsidRDefault="006E2F8B" w:rsidP="002D79A9">
            <w:pPr>
              <w:tabs>
                <w:tab w:val="left" w:pos="1290"/>
              </w:tabs>
              <w:spacing w:after="0" w:line="240" w:lineRule="auto"/>
              <w:jc w:val="center"/>
              <w:rPr>
                <w:rFonts w:ascii="Times New Roman" w:hAnsi="Times New Roman"/>
                <w:b/>
                <w:sz w:val="24"/>
                <w:szCs w:val="24"/>
              </w:rPr>
            </w:pPr>
            <w:r>
              <w:rPr>
                <w:rFonts w:ascii="Times New Roman" w:hAnsi="Times New Roman"/>
                <w:b/>
                <w:sz w:val="24"/>
                <w:szCs w:val="24"/>
              </w:rPr>
              <w:t>ТАТАРСТАН РЕСПУБЛИКАСЫ</w:t>
            </w:r>
          </w:p>
          <w:p w:rsidR="006E2F8B" w:rsidRDefault="006E2F8B" w:rsidP="002D79A9">
            <w:pPr>
              <w:tabs>
                <w:tab w:val="left" w:pos="1290"/>
              </w:tabs>
              <w:spacing w:after="0" w:line="240" w:lineRule="auto"/>
              <w:jc w:val="center"/>
              <w:rPr>
                <w:rFonts w:ascii="Times New Roman" w:hAnsi="Times New Roman"/>
                <w:b/>
                <w:sz w:val="24"/>
                <w:szCs w:val="24"/>
                <w:lang w:val="tt-RU"/>
              </w:rPr>
            </w:pPr>
            <w:r>
              <w:rPr>
                <w:rFonts w:ascii="Times New Roman" w:hAnsi="Times New Roman"/>
                <w:b/>
                <w:sz w:val="24"/>
                <w:szCs w:val="24"/>
              </w:rPr>
              <w:t xml:space="preserve">АКТАНЫШ </w:t>
            </w:r>
            <w:r>
              <w:rPr>
                <w:rFonts w:ascii="Times New Roman" w:hAnsi="Times New Roman"/>
                <w:b/>
                <w:bCs/>
                <w:sz w:val="24"/>
                <w:szCs w:val="24"/>
              </w:rPr>
              <w:t xml:space="preserve">МУНИЦИПАЛЬ РАЙОНЫ </w:t>
            </w:r>
            <w:r>
              <w:rPr>
                <w:rFonts w:ascii="Times New Roman" w:hAnsi="Times New Roman"/>
                <w:b/>
                <w:sz w:val="24"/>
                <w:szCs w:val="24"/>
              </w:rPr>
              <w:t>БАШКАРМА КОМИТЕТЫ</w:t>
            </w:r>
          </w:p>
          <w:p w:rsidR="006E2F8B" w:rsidRDefault="006E2F8B" w:rsidP="002D79A9">
            <w:pPr>
              <w:tabs>
                <w:tab w:val="left" w:pos="915"/>
              </w:tabs>
              <w:spacing w:after="0" w:line="240" w:lineRule="auto"/>
              <w:jc w:val="center"/>
              <w:rPr>
                <w:rFonts w:ascii="Times New Roman" w:hAnsi="Times New Roman"/>
                <w:sz w:val="24"/>
                <w:szCs w:val="24"/>
                <w:lang w:val="tt-RU"/>
              </w:rPr>
            </w:pPr>
            <w:r>
              <w:rPr>
                <w:rFonts w:ascii="Times New Roman" w:hAnsi="Times New Roman"/>
                <w:b/>
                <w:sz w:val="24"/>
                <w:szCs w:val="24"/>
              </w:rPr>
              <w:t>МКУ «МӘГАРИФ ИДАР</w:t>
            </w:r>
            <w:r>
              <w:rPr>
                <w:rFonts w:ascii="Times New Roman" w:hAnsi="Times New Roman"/>
                <w:b/>
                <w:sz w:val="24"/>
                <w:szCs w:val="24"/>
                <w:lang w:val="tt-RU"/>
              </w:rPr>
              <w:t>ӘСЕ”</w:t>
            </w:r>
          </w:p>
          <w:p w:rsidR="006E2F8B" w:rsidRDefault="006E2F8B" w:rsidP="002D79A9">
            <w:pPr>
              <w:spacing w:after="0" w:line="240" w:lineRule="auto"/>
              <w:rPr>
                <w:rFonts w:ascii="Times New Roman" w:hAnsi="Times New Roman"/>
              </w:rPr>
            </w:pPr>
          </w:p>
          <w:p w:rsidR="006E2F8B" w:rsidRDefault="006E2F8B" w:rsidP="002D79A9">
            <w:pPr>
              <w:spacing w:after="0" w:line="240" w:lineRule="auto"/>
              <w:rPr>
                <w:rFonts w:ascii="Times New Roman" w:hAnsi="Times New Roman"/>
              </w:rPr>
            </w:pPr>
            <w:r>
              <w:rPr>
                <w:rFonts w:ascii="Times New Roman" w:hAnsi="Times New Roman"/>
              </w:rPr>
              <w:t>423740 Актаныш авылы, Ленин пр-ты, 17</w:t>
            </w:r>
          </w:p>
          <w:p w:rsidR="006E2F8B" w:rsidRDefault="006E2F8B" w:rsidP="002D79A9">
            <w:pPr>
              <w:tabs>
                <w:tab w:val="left" w:pos="3270"/>
              </w:tabs>
              <w:overflowPunct w:val="0"/>
              <w:autoSpaceDE w:val="0"/>
              <w:autoSpaceDN w:val="0"/>
              <w:adjustRightInd w:val="0"/>
              <w:spacing w:after="0" w:line="240" w:lineRule="auto"/>
              <w:jc w:val="center"/>
              <w:rPr>
                <w:rFonts w:ascii="Times New Roman" w:hAnsi="Times New Roman"/>
                <w:lang w:val="tt-RU"/>
              </w:rPr>
            </w:pPr>
            <w:r>
              <w:rPr>
                <w:rFonts w:ascii="Times New Roman" w:hAnsi="Times New Roman"/>
              </w:rPr>
              <w:t>тел\факс 3-09-07</w:t>
            </w:r>
          </w:p>
        </w:tc>
      </w:tr>
    </w:tbl>
    <w:p w:rsidR="006E2F8B" w:rsidRDefault="006E2F8B" w:rsidP="006E2F8B">
      <w:pPr>
        <w:pStyle w:val="30"/>
        <w:shd w:val="clear" w:color="auto" w:fill="auto"/>
        <w:spacing w:before="1437" w:line="312" w:lineRule="exact"/>
        <w:ind w:right="20"/>
        <w:jc w:val="center"/>
      </w:pPr>
      <w:r>
        <w:rPr>
          <w:color w:val="000000"/>
          <w:lang w:bidi="ru-RU"/>
        </w:rPr>
        <w:t>ПОЛОЖЕНИЕ</w:t>
      </w:r>
    </w:p>
    <w:p w:rsidR="006E2F8B" w:rsidRDefault="006E2F8B" w:rsidP="006E2F8B">
      <w:pPr>
        <w:pStyle w:val="30"/>
        <w:shd w:val="clear" w:color="auto" w:fill="auto"/>
        <w:spacing w:line="312" w:lineRule="exact"/>
        <w:ind w:right="20"/>
        <w:jc w:val="center"/>
        <w:rPr>
          <w:color w:val="000000"/>
          <w:lang w:bidi="ru-RU"/>
        </w:rPr>
      </w:pPr>
      <w:r>
        <w:rPr>
          <w:color w:val="000000"/>
          <w:lang w:bidi="ru-RU"/>
        </w:rPr>
        <w:t xml:space="preserve">о проведении </w:t>
      </w:r>
      <w:r w:rsidRPr="006E2F8B">
        <w:rPr>
          <w:color w:val="000000"/>
          <w:lang w:bidi="ru-RU"/>
        </w:rPr>
        <w:t xml:space="preserve"> муниципального  этапа </w:t>
      </w:r>
      <w:r>
        <w:rPr>
          <w:color w:val="000000"/>
          <w:lang w:bidi="ru-RU"/>
        </w:rPr>
        <w:t>Всероссийских соревнований</w:t>
      </w:r>
      <w:r>
        <w:rPr>
          <w:color w:val="000000"/>
          <w:lang w:bidi="ru-RU"/>
        </w:rPr>
        <w:br/>
        <w:t>по русскому силомеру «Сила РДШ»</w:t>
      </w:r>
      <w:r>
        <w:rPr>
          <w:color w:val="000000"/>
          <w:lang w:bidi="ru-RU"/>
        </w:rPr>
        <w:br/>
        <w:t>среди обучающихся общеобразовательных организаций</w:t>
      </w:r>
    </w:p>
    <w:p w:rsidR="006E2F8B" w:rsidRDefault="006E2F8B" w:rsidP="006E2F8B">
      <w:pPr>
        <w:pStyle w:val="30"/>
        <w:shd w:val="clear" w:color="auto" w:fill="auto"/>
        <w:spacing w:line="312" w:lineRule="exact"/>
        <w:ind w:right="20"/>
        <w:jc w:val="center"/>
        <w:rPr>
          <w:color w:val="000000"/>
          <w:lang w:bidi="ru-RU"/>
        </w:rPr>
      </w:pPr>
    </w:p>
    <w:p w:rsidR="006E2F8B" w:rsidRDefault="006E2F8B" w:rsidP="006E2F8B">
      <w:pPr>
        <w:pStyle w:val="30"/>
        <w:shd w:val="clear" w:color="auto" w:fill="auto"/>
        <w:spacing w:line="312" w:lineRule="exact"/>
        <w:ind w:right="20"/>
        <w:jc w:val="center"/>
        <w:rPr>
          <w:color w:val="000000"/>
          <w:lang w:bidi="ru-RU"/>
        </w:rPr>
      </w:pPr>
    </w:p>
    <w:p w:rsidR="006E2F8B" w:rsidRDefault="006E2F8B" w:rsidP="006E2F8B">
      <w:pPr>
        <w:pStyle w:val="30"/>
        <w:shd w:val="clear" w:color="auto" w:fill="auto"/>
        <w:spacing w:line="312" w:lineRule="exact"/>
        <w:ind w:right="20"/>
        <w:jc w:val="center"/>
        <w:rPr>
          <w:color w:val="000000"/>
          <w:lang w:bidi="ru-RU"/>
        </w:rPr>
      </w:pPr>
    </w:p>
    <w:p w:rsidR="006E2F8B" w:rsidRPr="006E2F8B" w:rsidRDefault="006E2F8B" w:rsidP="006E2F8B">
      <w:pPr>
        <w:pStyle w:val="25"/>
        <w:keepNext/>
        <w:keepLines/>
        <w:numPr>
          <w:ilvl w:val="0"/>
          <w:numId w:val="1"/>
        </w:numPr>
        <w:shd w:val="clear" w:color="auto" w:fill="auto"/>
        <w:tabs>
          <w:tab w:val="left" w:pos="4526"/>
        </w:tabs>
        <w:spacing w:line="240" w:lineRule="auto"/>
        <w:ind w:left="3840"/>
        <w:contextualSpacing/>
      </w:pPr>
      <w:bookmarkStart w:id="0" w:name="bookmark0"/>
      <w:r w:rsidRPr="006E2F8B">
        <w:rPr>
          <w:color w:val="000000"/>
          <w:lang w:bidi="ru-RU"/>
        </w:rPr>
        <w:t>Общие положения</w:t>
      </w:r>
      <w:bookmarkEnd w:id="0"/>
    </w:p>
    <w:p w:rsidR="006E2F8B" w:rsidRPr="006E2F8B" w:rsidRDefault="006E2F8B" w:rsidP="006E2F8B">
      <w:pPr>
        <w:widowControl w:val="0"/>
        <w:numPr>
          <w:ilvl w:val="1"/>
          <w:numId w:val="1"/>
        </w:numPr>
        <w:tabs>
          <w:tab w:val="left" w:pos="1488"/>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Настоящее Положение определяет цель, задачи, порядок проведения и условия участия во Всероссийских соревнований по русскому силомеру «Сила РДШ» среди обучающихся общеобразовательных организаций Российской Федерации.</w:t>
      </w:r>
    </w:p>
    <w:p w:rsidR="006E2F8B" w:rsidRPr="006E2F8B" w:rsidRDefault="006E2F8B" w:rsidP="006E2F8B">
      <w:pPr>
        <w:widowControl w:val="0"/>
        <w:numPr>
          <w:ilvl w:val="1"/>
          <w:numId w:val="1"/>
        </w:numPr>
        <w:tabs>
          <w:tab w:val="left" w:pos="1488"/>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Соревнования проводятся между обучающимися по спортивной дисциплине «Силовое многоборье на гимнастической перекладине «Русский силомер». В результате определяется текущий результат участника с целью сравнения его с результатами других участников и выявления победителя в субъекте и федеральном округе Российской Федерации, стране.</w:t>
      </w:r>
    </w:p>
    <w:p w:rsidR="006E2F8B" w:rsidRPr="006E2F8B" w:rsidRDefault="006E2F8B" w:rsidP="006E2F8B">
      <w:pPr>
        <w:widowControl w:val="0"/>
        <w:numPr>
          <w:ilvl w:val="1"/>
          <w:numId w:val="1"/>
        </w:numPr>
        <w:tabs>
          <w:tab w:val="left" w:pos="1488"/>
        </w:tabs>
        <w:spacing w:after="30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Русский силомер разработан Региональной общественной организацией «Спортивный клуб «Русский силомер», при участии Спортивно</w:t>
      </w:r>
      <w:r w:rsidRPr="006E2F8B">
        <w:rPr>
          <w:rFonts w:ascii="Times New Roman" w:hAnsi="Times New Roman" w:cs="Times New Roman"/>
          <w:color w:val="000000"/>
          <w:sz w:val="28"/>
          <w:szCs w:val="28"/>
          <w:lang w:bidi="ru-RU"/>
        </w:rPr>
        <w:softHyphen/>
        <w:t>патриотического отдела Екатеринбургской епархии Русской Православной Церкви и Федерального государственного бюджетного образовательного учреждения высшего образования «Уральский государственный университет физической культуры».</w:t>
      </w:r>
    </w:p>
    <w:p w:rsidR="006E2F8B" w:rsidRPr="006E2F8B" w:rsidRDefault="006E2F8B" w:rsidP="006E2F8B">
      <w:pPr>
        <w:pStyle w:val="25"/>
        <w:keepNext/>
        <w:keepLines/>
        <w:numPr>
          <w:ilvl w:val="0"/>
          <w:numId w:val="1"/>
        </w:numPr>
        <w:shd w:val="clear" w:color="auto" w:fill="auto"/>
        <w:tabs>
          <w:tab w:val="left" w:pos="3818"/>
        </w:tabs>
        <w:spacing w:line="240" w:lineRule="auto"/>
        <w:ind w:left="3120"/>
        <w:contextualSpacing/>
      </w:pPr>
      <w:bookmarkStart w:id="1" w:name="bookmark1"/>
      <w:r w:rsidRPr="006E2F8B">
        <w:rPr>
          <w:color w:val="000000"/>
          <w:lang w:bidi="ru-RU"/>
        </w:rPr>
        <w:t>Цель и задачи соревнований</w:t>
      </w:r>
      <w:bookmarkEnd w:id="1"/>
    </w:p>
    <w:p w:rsidR="006E2F8B" w:rsidRPr="006E2F8B" w:rsidRDefault="006E2F8B" w:rsidP="006E2F8B">
      <w:pPr>
        <w:widowControl w:val="0"/>
        <w:numPr>
          <w:ilvl w:val="1"/>
          <w:numId w:val="1"/>
        </w:numPr>
        <w:tabs>
          <w:tab w:val="left" w:pos="1488"/>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Целью соревнований является вовлечение обучающихся общеобразовательных организаций Российской Федерации в систематические занятия физической культурой, пропаганда в их среде здорового образа жизни, возрождение и развитие дворовых видов спорта.</w:t>
      </w:r>
    </w:p>
    <w:p w:rsidR="006E2F8B" w:rsidRPr="006E2F8B" w:rsidRDefault="006E2F8B" w:rsidP="006E2F8B">
      <w:pPr>
        <w:widowControl w:val="0"/>
        <w:numPr>
          <w:ilvl w:val="1"/>
          <w:numId w:val="1"/>
        </w:numPr>
        <w:tabs>
          <w:tab w:val="left" w:pos="1488"/>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Задачи соревнований:</w:t>
      </w:r>
    </w:p>
    <w:p w:rsidR="006E2F8B" w:rsidRPr="006E2F8B" w:rsidRDefault="006E2F8B" w:rsidP="006E2F8B">
      <w:pPr>
        <w:widowControl w:val="0"/>
        <w:numPr>
          <w:ilvl w:val="0"/>
          <w:numId w:val="2"/>
        </w:numPr>
        <w:tabs>
          <w:tab w:val="left" w:pos="1103"/>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приобщение школьников к духовным традициям России;</w:t>
      </w:r>
    </w:p>
    <w:p w:rsidR="006E2F8B" w:rsidRPr="006E2F8B" w:rsidRDefault="006E2F8B" w:rsidP="006E2F8B">
      <w:pPr>
        <w:widowControl w:val="0"/>
        <w:numPr>
          <w:ilvl w:val="0"/>
          <w:numId w:val="2"/>
        </w:numPr>
        <w:tabs>
          <w:tab w:val="left" w:pos="1103"/>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lastRenderedPageBreak/>
        <w:t>патриотическое воспитание школьников;</w:t>
      </w:r>
    </w:p>
    <w:p w:rsidR="006E2F8B" w:rsidRPr="006E2F8B" w:rsidRDefault="006E2F8B" w:rsidP="006E2F8B">
      <w:pPr>
        <w:widowControl w:val="0"/>
        <w:numPr>
          <w:ilvl w:val="0"/>
          <w:numId w:val="2"/>
        </w:numPr>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 xml:space="preserve"> подготовка юношей к службе в Вооруженных Силах Российской Федерации и защите Отечества;</w:t>
      </w:r>
    </w:p>
    <w:p w:rsidR="006E2F8B" w:rsidRPr="006E2F8B" w:rsidRDefault="006E2F8B" w:rsidP="006E2F8B">
      <w:pPr>
        <w:widowControl w:val="0"/>
        <w:numPr>
          <w:ilvl w:val="0"/>
          <w:numId w:val="2"/>
        </w:numPr>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 xml:space="preserve"> обеспечение равного участия в соревновании всех школьников, независимо от уровня физической подготовки;</w:t>
      </w:r>
    </w:p>
    <w:p w:rsidR="006E2F8B" w:rsidRPr="006E2F8B" w:rsidRDefault="006E2F8B" w:rsidP="006E2F8B">
      <w:pPr>
        <w:widowControl w:val="0"/>
        <w:numPr>
          <w:ilvl w:val="0"/>
          <w:numId w:val="2"/>
        </w:numPr>
        <w:tabs>
          <w:tab w:val="left" w:pos="1108"/>
        </w:tabs>
        <w:spacing w:after="0" w:line="240" w:lineRule="auto"/>
        <w:ind w:left="780"/>
        <w:contextualSpacing/>
        <w:rPr>
          <w:rFonts w:ascii="Times New Roman" w:hAnsi="Times New Roman" w:cs="Times New Roman"/>
          <w:sz w:val="28"/>
          <w:szCs w:val="28"/>
        </w:rPr>
      </w:pPr>
      <w:r w:rsidRPr="006E2F8B">
        <w:rPr>
          <w:rFonts w:ascii="Times New Roman" w:hAnsi="Times New Roman" w:cs="Times New Roman"/>
          <w:color w:val="000000"/>
          <w:sz w:val="28"/>
          <w:szCs w:val="28"/>
          <w:lang w:bidi="ru-RU"/>
        </w:rPr>
        <w:t>повышение уровня физической подготовки среди школьников; -укрепление открытых и доверительных отношений между родителями,</w:t>
      </w:r>
    </w:p>
    <w:p w:rsidR="006E2F8B" w:rsidRPr="006E2F8B" w:rsidRDefault="006E2F8B" w:rsidP="006E2F8B">
      <w:pPr>
        <w:spacing w:after="0" w:line="240" w:lineRule="auto"/>
        <w:contextualSpacing/>
        <w:rPr>
          <w:rFonts w:ascii="Times New Roman" w:hAnsi="Times New Roman" w:cs="Times New Roman"/>
          <w:sz w:val="28"/>
          <w:szCs w:val="28"/>
        </w:rPr>
      </w:pPr>
      <w:r w:rsidRPr="006E2F8B">
        <w:rPr>
          <w:rFonts w:ascii="Times New Roman" w:hAnsi="Times New Roman" w:cs="Times New Roman"/>
          <w:color w:val="000000"/>
          <w:sz w:val="28"/>
          <w:szCs w:val="28"/>
          <w:lang w:bidi="ru-RU"/>
        </w:rPr>
        <w:t>педагогами и детьми.</w:t>
      </w:r>
    </w:p>
    <w:p w:rsidR="006E2F8B" w:rsidRPr="006E2F8B" w:rsidRDefault="006E2F8B" w:rsidP="006E2F8B">
      <w:pPr>
        <w:pStyle w:val="25"/>
        <w:keepNext/>
        <w:keepLines/>
        <w:numPr>
          <w:ilvl w:val="0"/>
          <w:numId w:val="1"/>
        </w:numPr>
        <w:shd w:val="clear" w:color="auto" w:fill="auto"/>
        <w:tabs>
          <w:tab w:val="left" w:pos="3818"/>
        </w:tabs>
        <w:spacing w:line="240" w:lineRule="auto"/>
        <w:ind w:left="3120"/>
        <w:contextualSpacing/>
      </w:pPr>
      <w:bookmarkStart w:id="2" w:name="bookmark2"/>
      <w:r w:rsidRPr="006E2F8B">
        <w:rPr>
          <w:color w:val="000000"/>
          <w:lang w:bidi="ru-RU"/>
        </w:rPr>
        <w:t>Организаторы соревнований</w:t>
      </w:r>
      <w:bookmarkEnd w:id="2"/>
    </w:p>
    <w:p w:rsidR="006E2F8B" w:rsidRPr="006E2F8B" w:rsidRDefault="006E2F8B" w:rsidP="006E2F8B">
      <w:pPr>
        <w:widowControl w:val="0"/>
        <w:numPr>
          <w:ilvl w:val="1"/>
          <w:numId w:val="1"/>
        </w:numPr>
        <w:tabs>
          <w:tab w:val="left" w:pos="1488"/>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Организаторами соревнований выступают:</w:t>
      </w:r>
    </w:p>
    <w:p w:rsidR="006E2F8B" w:rsidRPr="006E2F8B" w:rsidRDefault="006E2F8B" w:rsidP="006E2F8B">
      <w:pPr>
        <w:spacing w:line="240" w:lineRule="auto"/>
        <w:ind w:firstLine="1220"/>
        <w:contextualSpacing/>
        <w:rPr>
          <w:rFonts w:ascii="Times New Roman" w:hAnsi="Times New Roman" w:cs="Times New Roman"/>
          <w:sz w:val="28"/>
          <w:szCs w:val="28"/>
        </w:rPr>
      </w:pPr>
      <w:r w:rsidRPr="006E2F8B">
        <w:rPr>
          <w:rFonts w:ascii="Times New Roman" w:hAnsi="Times New Roman" w:cs="Times New Roman"/>
          <w:color w:val="000000"/>
          <w:sz w:val="28"/>
          <w:szCs w:val="28"/>
          <w:lang w:bidi="ru-RU"/>
        </w:rPr>
        <w:t>Общероссийская общественно-государственная детско-юношеская организация «Российское движение школьников» (далее - РДШ);</w:t>
      </w:r>
    </w:p>
    <w:p w:rsidR="006E2F8B" w:rsidRPr="006E2F8B" w:rsidRDefault="006E2F8B" w:rsidP="006E2F8B">
      <w:pPr>
        <w:spacing w:line="240" w:lineRule="auto"/>
        <w:ind w:firstLine="780"/>
        <w:contextualSpacing/>
        <w:rPr>
          <w:rFonts w:ascii="Times New Roman" w:hAnsi="Times New Roman" w:cs="Times New Roman"/>
          <w:sz w:val="28"/>
          <w:szCs w:val="28"/>
        </w:rPr>
      </w:pPr>
      <w:r w:rsidRPr="006E2F8B">
        <w:rPr>
          <w:rFonts w:ascii="Times New Roman" w:hAnsi="Times New Roman" w:cs="Times New Roman"/>
          <w:color w:val="000000"/>
          <w:sz w:val="28"/>
          <w:szCs w:val="28"/>
          <w:lang w:bidi="ru-RU"/>
        </w:rPr>
        <w:t>- Региональная общественная организация «Спортивный клуб «Русский силомер» (далее - СК «Русский силомер»).</w:t>
      </w:r>
    </w:p>
    <w:p w:rsidR="006E2F8B" w:rsidRPr="006E2F8B" w:rsidRDefault="006E2F8B" w:rsidP="006E2F8B">
      <w:pPr>
        <w:widowControl w:val="0"/>
        <w:numPr>
          <w:ilvl w:val="1"/>
          <w:numId w:val="1"/>
        </w:numPr>
        <w:tabs>
          <w:tab w:val="left" w:pos="708"/>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Соорганизатором Всероссийских соревнований по русскому силомеру «Сила РДШ» является федеральное государственное бюджетное учреждение «Российский детско-юношеский центр» (далее - ФГБУ «Росдетцентр»).</w:t>
      </w:r>
    </w:p>
    <w:p w:rsidR="006E2F8B" w:rsidRPr="006E2F8B" w:rsidRDefault="006E2F8B" w:rsidP="006E2F8B">
      <w:pPr>
        <w:widowControl w:val="0"/>
        <w:numPr>
          <w:ilvl w:val="1"/>
          <w:numId w:val="1"/>
        </w:numPr>
        <w:tabs>
          <w:tab w:val="left" w:pos="1449"/>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Общую координацию подготовки и проведения соревнований осуществляет организационный комитет соревнований (далее - Оргкомитет), состав которого утверждается приказом РДШ.</w:t>
      </w:r>
    </w:p>
    <w:p w:rsidR="006E2F8B" w:rsidRPr="006E2F8B" w:rsidRDefault="006E2F8B" w:rsidP="006E2F8B">
      <w:pPr>
        <w:widowControl w:val="0"/>
        <w:numPr>
          <w:ilvl w:val="1"/>
          <w:numId w:val="1"/>
        </w:numPr>
        <w:tabs>
          <w:tab w:val="left" w:pos="1449"/>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Заседания Оргкомитета являются правомочными, если в них принимают участие более 3/4 членов Оргкомитета.</w:t>
      </w:r>
    </w:p>
    <w:p w:rsidR="006E2F8B" w:rsidRPr="006E2F8B" w:rsidRDefault="006E2F8B" w:rsidP="006E2F8B">
      <w:pPr>
        <w:widowControl w:val="0"/>
        <w:numPr>
          <w:ilvl w:val="1"/>
          <w:numId w:val="1"/>
        </w:numPr>
        <w:tabs>
          <w:tab w:val="left" w:pos="1449"/>
        </w:tabs>
        <w:spacing w:after="30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Решения Оргкомитета принимаются простым большинством голосов присутствующих на заседании членов Оргкомитета. Решения Оргкомитета отражаются в соответствующем протоколе, который подписывается всеми членами Оргкомитета, присутствующими на заседании.</w:t>
      </w:r>
    </w:p>
    <w:p w:rsidR="006E2F8B" w:rsidRPr="006E2F8B" w:rsidRDefault="006E2F8B" w:rsidP="006E2F8B">
      <w:pPr>
        <w:pStyle w:val="25"/>
        <w:keepNext/>
        <w:keepLines/>
        <w:numPr>
          <w:ilvl w:val="0"/>
          <w:numId w:val="1"/>
        </w:numPr>
        <w:shd w:val="clear" w:color="auto" w:fill="auto"/>
        <w:tabs>
          <w:tab w:val="left" w:pos="4051"/>
        </w:tabs>
        <w:spacing w:line="240" w:lineRule="auto"/>
        <w:ind w:left="3360"/>
        <w:contextualSpacing/>
      </w:pPr>
      <w:bookmarkStart w:id="3" w:name="bookmark3"/>
      <w:r w:rsidRPr="006E2F8B">
        <w:rPr>
          <w:color w:val="000000"/>
          <w:lang w:bidi="ru-RU"/>
        </w:rPr>
        <w:t>Участники соревнований</w:t>
      </w:r>
      <w:bookmarkEnd w:id="3"/>
    </w:p>
    <w:p w:rsidR="006E2F8B" w:rsidRPr="006E2F8B" w:rsidRDefault="006E2F8B" w:rsidP="006E2F8B">
      <w:pPr>
        <w:widowControl w:val="0"/>
        <w:numPr>
          <w:ilvl w:val="1"/>
          <w:numId w:val="1"/>
        </w:numPr>
        <w:tabs>
          <w:tab w:val="left" w:pos="1449"/>
        </w:tabs>
        <w:spacing w:after="0" w:line="240" w:lineRule="auto"/>
        <w:ind w:firstLine="780"/>
        <w:contextualSpacing/>
        <w:jc w:val="both"/>
        <w:rPr>
          <w:rFonts w:ascii="Times New Roman" w:hAnsi="Times New Roman" w:cs="Times New Roman"/>
          <w:b/>
          <w:sz w:val="28"/>
          <w:szCs w:val="28"/>
        </w:rPr>
      </w:pPr>
      <w:r w:rsidRPr="006E2F8B">
        <w:rPr>
          <w:rFonts w:ascii="Times New Roman" w:hAnsi="Times New Roman" w:cs="Times New Roman"/>
          <w:color w:val="000000"/>
          <w:sz w:val="28"/>
          <w:szCs w:val="28"/>
          <w:lang w:bidi="ru-RU"/>
        </w:rPr>
        <w:t xml:space="preserve">К участию в соревновании </w:t>
      </w:r>
      <w:r w:rsidRPr="006E2F8B">
        <w:rPr>
          <w:rFonts w:ascii="Times New Roman" w:hAnsi="Times New Roman" w:cs="Times New Roman"/>
          <w:b/>
          <w:color w:val="000000"/>
          <w:sz w:val="28"/>
          <w:szCs w:val="28"/>
          <w:lang w:bidi="ru-RU"/>
        </w:rPr>
        <w:t>допускаются обучающиеся</w:t>
      </w:r>
      <w:r w:rsidRPr="006E2F8B">
        <w:rPr>
          <w:rFonts w:ascii="Times New Roman" w:hAnsi="Times New Roman" w:cs="Times New Roman"/>
          <w:color w:val="000000"/>
          <w:sz w:val="28"/>
          <w:szCs w:val="28"/>
          <w:lang w:bidi="ru-RU"/>
        </w:rPr>
        <w:t xml:space="preserve"> общеобразовательных организаций Российской Федерации </w:t>
      </w:r>
      <w:r w:rsidRPr="006E2F8B">
        <w:rPr>
          <w:rFonts w:ascii="Times New Roman" w:hAnsi="Times New Roman" w:cs="Times New Roman"/>
          <w:b/>
          <w:color w:val="000000"/>
          <w:sz w:val="28"/>
          <w:szCs w:val="28"/>
          <w:lang w:bidi="ru-RU"/>
        </w:rPr>
        <w:t>в возрасте от 7 лет, подавших официальную заявку.</w:t>
      </w:r>
    </w:p>
    <w:p w:rsidR="006E2F8B" w:rsidRPr="006E2F8B" w:rsidRDefault="006E2F8B" w:rsidP="006E2F8B">
      <w:pPr>
        <w:widowControl w:val="0"/>
        <w:numPr>
          <w:ilvl w:val="1"/>
          <w:numId w:val="1"/>
        </w:numPr>
        <w:tabs>
          <w:tab w:val="left" w:pos="1449"/>
        </w:tabs>
        <w:spacing w:after="0" w:line="240" w:lineRule="auto"/>
        <w:ind w:firstLine="780"/>
        <w:contextualSpacing/>
        <w:jc w:val="both"/>
        <w:rPr>
          <w:rFonts w:ascii="Times New Roman" w:hAnsi="Times New Roman" w:cs="Times New Roman"/>
          <w:b/>
          <w:sz w:val="28"/>
          <w:szCs w:val="28"/>
        </w:rPr>
      </w:pPr>
      <w:r w:rsidRPr="006E2F8B">
        <w:rPr>
          <w:rFonts w:ascii="Times New Roman" w:hAnsi="Times New Roman" w:cs="Times New Roman"/>
          <w:color w:val="000000"/>
          <w:sz w:val="28"/>
          <w:szCs w:val="28"/>
          <w:lang w:bidi="ru-RU"/>
        </w:rPr>
        <w:t xml:space="preserve">Общеобразовательной организации </w:t>
      </w:r>
      <w:r w:rsidRPr="006E2F8B">
        <w:rPr>
          <w:rFonts w:ascii="Times New Roman" w:hAnsi="Times New Roman" w:cs="Times New Roman"/>
          <w:b/>
          <w:color w:val="000000"/>
          <w:sz w:val="28"/>
          <w:szCs w:val="28"/>
          <w:lang w:bidi="ru-RU"/>
        </w:rPr>
        <w:t>необходимо зарегистрироваться в информационной системе спорт.рдш.рф.</w:t>
      </w:r>
    </w:p>
    <w:p w:rsidR="006E2F8B" w:rsidRPr="006E2F8B" w:rsidRDefault="006E2F8B" w:rsidP="006E2F8B">
      <w:pPr>
        <w:widowControl w:val="0"/>
        <w:numPr>
          <w:ilvl w:val="1"/>
          <w:numId w:val="1"/>
        </w:numPr>
        <w:tabs>
          <w:tab w:val="left" w:pos="1449"/>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Участники соревнуются в пяти возрастных группах:</w:t>
      </w:r>
    </w:p>
    <w:p w:rsidR="006E2F8B" w:rsidRPr="006E2F8B" w:rsidRDefault="006E2F8B" w:rsidP="006E2F8B">
      <w:pPr>
        <w:widowControl w:val="0"/>
        <w:numPr>
          <w:ilvl w:val="0"/>
          <w:numId w:val="2"/>
        </w:numPr>
        <w:tabs>
          <w:tab w:val="left" w:pos="1043"/>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1-2 класс;</w:t>
      </w:r>
    </w:p>
    <w:p w:rsidR="006E2F8B" w:rsidRPr="006E2F8B" w:rsidRDefault="006E2F8B" w:rsidP="006E2F8B">
      <w:pPr>
        <w:widowControl w:val="0"/>
        <w:numPr>
          <w:ilvl w:val="0"/>
          <w:numId w:val="2"/>
        </w:numPr>
        <w:tabs>
          <w:tab w:val="left" w:pos="1043"/>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3-4 класс;</w:t>
      </w:r>
    </w:p>
    <w:p w:rsidR="006E2F8B" w:rsidRPr="006E2F8B" w:rsidRDefault="006E2F8B" w:rsidP="006E2F8B">
      <w:pPr>
        <w:widowControl w:val="0"/>
        <w:numPr>
          <w:ilvl w:val="0"/>
          <w:numId w:val="2"/>
        </w:numPr>
        <w:tabs>
          <w:tab w:val="left" w:pos="1043"/>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5-6 класс;</w:t>
      </w:r>
    </w:p>
    <w:p w:rsidR="006E2F8B" w:rsidRPr="006E2F8B" w:rsidRDefault="006E2F8B" w:rsidP="006E2F8B">
      <w:pPr>
        <w:widowControl w:val="0"/>
        <w:numPr>
          <w:ilvl w:val="0"/>
          <w:numId w:val="2"/>
        </w:numPr>
        <w:tabs>
          <w:tab w:val="left" w:pos="1043"/>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7-8 класс;</w:t>
      </w:r>
    </w:p>
    <w:p w:rsidR="006E2F8B" w:rsidRPr="006E2F8B" w:rsidRDefault="006E2F8B" w:rsidP="006E2F8B">
      <w:pPr>
        <w:widowControl w:val="0"/>
        <w:numPr>
          <w:ilvl w:val="0"/>
          <w:numId w:val="2"/>
        </w:numPr>
        <w:tabs>
          <w:tab w:val="left" w:pos="1043"/>
        </w:tabs>
        <w:spacing w:after="30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9-10 класс.</w:t>
      </w:r>
    </w:p>
    <w:p w:rsidR="006E2F8B" w:rsidRPr="006E2F8B" w:rsidRDefault="006E2F8B" w:rsidP="006E2F8B">
      <w:pPr>
        <w:pStyle w:val="25"/>
        <w:keepNext/>
        <w:keepLines/>
        <w:numPr>
          <w:ilvl w:val="0"/>
          <w:numId w:val="1"/>
        </w:numPr>
        <w:shd w:val="clear" w:color="auto" w:fill="auto"/>
        <w:tabs>
          <w:tab w:val="left" w:pos="3406"/>
        </w:tabs>
        <w:spacing w:line="240" w:lineRule="auto"/>
        <w:ind w:left="2720"/>
        <w:contextualSpacing/>
      </w:pPr>
      <w:bookmarkStart w:id="4" w:name="bookmark4"/>
      <w:r w:rsidRPr="006E2F8B">
        <w:rPr>
          <w:color w:val="000000"/>
          <w:lang w:bidi="ru-RU"/>
        </w:rPr>
        <w:t>Порядок проведения соревнований</w:t>
      </w:r>
      <w:bookmarkEnd w:id="4"/>
    </w:p>
    <w:p w:rsidR="0004328E" w:rsidRPr="0004328E" w:rsidRDefault="006E2F8B" w:rsidP="006E2F8B">
      <w:pPr>
        <w:widowControl w:val="0"/>
        <w:numPr>
          <w:ilvl w:val="1"/>
          <w:numId w:val="1"/>
        </w:numPr>
        <w:tabs>
          <w:tab w:val="left" w:pos="1449"/>
        </w:tabs>
        <w:spacing w:after="0" w:line="240" w:lineRule="auto"/>
        <w:ind w:firstLine="780"/>
        <w:contextualSpacing/>
        <w:jc w:val="both"/>
        <w:rPr>
          <w:rFonts w:ascii="Times New Roman" w:hAnsi="Times New Roman" w:cs="Times New Roman"/>
          <w:sz w:val="28"/>
          <w:szCs w:val="28"/>
        </w:rPr>
      </w:pPr>
      <w:r w:rsidRPr="0004328E">
        <w:rPr>
          <w:rFonts w:ascii="Times New Roman" w:hAnsi="Times New Roman" w:cs="Times New Roman"/>
          <w:color w:val="000000"/>
          <w:sz w:val="28"/>
          <w:szCs w:val="28"/>
          <w:lang w:bidi="ru-RU"/>
        </w:rPr>
        <w:t xml:space="preserve">Заявку школы на участие в соревновании необходимо подать </w:t>
      </w:r>
      <w:r w:rsidR="008920F5" w:rsidRPr="0004328E">
        <w:rPr>
          <w:rStyle w:val="22"/>
          <w:rFonts w:eastAsiaTheme="minorEastAsia"/>
        </w:rPr>
        <w:t xml:space="preserve">на почту </w:t>
      </w:r>
      <w:hyperlink r:id="rId8" w:history="1">
        <w:r w:rsidR="008920F5" w:rsidRPr="0004328E">
          <w:rPr>
            <w:rStyle w:val="a9"/>
            <w:rFonts w:ascii="Times New Roman" w:hAnsi="Times New Roman" w:cs="Times New Roman"/>
            <w:sz w:val="28"/>
            <w:szCs w:val="28"/>
            <w:lang w:val="en-US" w:bidi="ru-RU"/>
          </w:rPr>
          <w:t>habirova</w:t>
        </w:r>
        <w:r w:rsidR="008920F5" w:rsidRPr="0004328E">
          <w:rPr>
            <w:rStyle w:val="a9"/>
            <w:rFonts w:ascii="Times New Roman" w:hAnsi="Times New Roman" w:cs="Times New Roman"/>
            <w:sz w:val="28"/>
            <w:szCs w:val="28"/>
            <w:lang w:bidi="ru-RU"/>
          </w:rPr>
          <w:t>_63@</w:t>
        </w:r>
        <w:r w:rsidR="008920F5" w:rsidRPr="0004328E">
          <w:rPr>
            <w:rStyle w:val="a9"/>
            <w:rFonts w:ascii="Times New Roman" w:hAnsi="Times New Roman" w:cs="Times New Roman"/>
            <w:sz w:val="28"/>
            <w:szCs w:val="28"/>
            <w:lang w:val="en-US" w:bidi="ru-RU"/>
          </w:rPr>
          <w:t>mail</w:t>
        </w:r>
        <w:r w:rsidR="008920F5" w:rsidRPr="0004328E">
          <w:rPr>
            <w:rStyle w:val="a9"/>
            <w:rFonts w:ascii="Times New Roman" w:hAnsi="Times New Roman" w:cs="Times New Roman"/>
            <w:sz w:val="28"/>
            <w:szCs w:val="28"/>
            <w:lang w:bidi="ru-RU"/>
          </w:rPr>
          <w:t>.</w:t>
        </w:r>
        <w:r w:rsidR="008920F5" w:rsidRPr="0004328E">
          <w:rPr>
            <w:rStyle w:val="a9"/>
            <w:rFonts w:ascii="Times New Roman" w:hAnsi="Times New Roman" w:cs="Times New Roman"/>
            <w:sz w:val="28"/>
            <w:szCs w:val="28"/>
            <w:lang w:val="en-US" w:bidi="ru-RU"/>
          </w:rPr>
          <w:t>ru</w:t>
        </w:r>
      </w:hyperlink>
      <w:r w:rsidR="008920F5">
        <w:rPr>
          <w:rStyle w:val="22"/>
          <w:rFonts w:eastAsiaTheme="minorEastAsia"/>
        </w:rPr>
        <w:t xml:space="preserve"> и </w:t>
      </w:r>
      <w:r w:rsidRPr="0004328E">
        <w:rPr>
          <w:rFonts w:ascii="Times New Roman" w:hAnsi="Times New Roman" w:cs="Times New Roman"/>
          <w:color w:val="000000"/>
          <w:sz w:val="28"/>
          <w:szCs w:val="28"/>
          <w:lang w:bidi="ru-RU"/>
        </w:rPr>
        <w:t xml:space="preserve">через информационную систему спорт.рдш.рф </w:t>
      </w:r>
      <w:r w:rsidR="0004328E">
        <w:rPr>
          <w:rStyle w:val="22"/>
          <w:rFonts w:eastAsiaTheme="minorEastAsia"/>
        </w:rPr>
        <w:t>до 10</w:t>
      </w:r>
      <w:r w:rsidRPr="0004328E">
        <w:rPr>
          <w:rStyle w:val="22"/>
          <w:rFonts w:eastAsiaTheme="minorEastAsia"/>
        </w:rPr>
        <w:t xml:space="preserve"> октября 2019 года (включительно)</w:t>
      </w:r>
      <w:r w:rsidR="001F7DDF" w:rsidRPr="0004328E">
        <w:rPr>
          <w:rStyle w:val="22"/>
          <w:rFonts w:eastAsiaTheme="minorEastAsia"/>
        </w:rPr>
        <w:t xml:space="preserve"> </w:t>
      </w:r>
    </w:p>
    <w:p w:rsidR="006E2F8B" w:rsidRPr="006E2F8B" w:rsidRDefault="006E2F8B" w:rsidP="0004328E">
      <w:pPr>
        <w:widowControl w:val="0"/>
        <w:tabs>
          <w:tab w:val="left" w:pos="1449"/>
        </w:tabs>
        <w:spacing w:after="0" w:line="240" w:lineRule="auto"/>
        <w:ind w:left="780"/>
        <w:contextualSpacing/>
        <w:jc w:val="both"/>
        <w:rPr>
          <w:rFonts w:ascii="Times New Roman" w:hAnsi="Times New Roman" w:cs="Times New Roman"/>
          <w:sz w:val="28"/>
          <w:szCs w:val="28"/>
        </w:rPr>
      </w:pPr>
    </w:p>
    <w:p w:rsidR="006E2F8B" w:rsidRPr="001F7DDF" w:rsidRDefault="006E2F8B" w:rsidP="006E2F8B">
      <w:pPr>
        <w:widowControl w:val="0"/>
        <w:numPr>
          <w:ilvl w:val="1"/>
          <w:numId w:val="1"/>
        </w:numPr>
        <w:tabs>
          <w:tab w:val="left" w:pos="1449"/>
        </w:tabs>
        <w:spacing w:after="0" w:line="240" w:lineRule="auto"/>
        <w:ind w:firstLine="780"/>
        <w:contextualSpacing/>
        <w:jc w:val="both"/>
        <w:rPr>
          <w:rFonts w:ascii="Times New Roman" w:hAnsi="Times New Roman" w:cs="Times New Roman"/>
          <w:b/>
          <w:i/>
          <w:sz w:val="28"/>
          <w:szCs w:val="28"/>
        </w:rPr>
      </w:pPr>
      <w:r w:rsidRPr="001F7DDF">
        <w:rPr>
          <w:rFonts w:ascii="Times New Roman" w:hAnsi="Times New Roman" w:cs="Times New Roman"/>
          <w:b/>
          <w:color w:val="000000"/>
          <w:sz w:val="28"/>
          <w:szCs w:val="28"/>
          <w:lang w:bidi="ru-RU"/>
        </w:rPr>
        <w:lastRenderedPageBreak/>
        <w:t>В заявке необходимо указать фамилию, имя и отчество представителя школы, ответственного за проведение соревнований, его рабочий и сотовый телефон, адрес электронной почты (Приложение № 1), общее количество детей, обучающихся в школе в текущем учебном году</w:t>
      </w:r>
      <w:r w:rsidRPr="001F7DDF">
        <w:rPr>
          <w:rFonts w:ascii="Times New Roman" w:hAnsi="Times New Roman" w:cs="Times New Roman"/>
          <w:b/>
          <w:i/>
          <w:color w:val="000000"/>
          <w:sz w:val="28"/>
          <w:szCs w:val="28"/>
          <w:lang w:bidi="ru-RU"/>
        </w:rPr>
        <w:t>.</w:t>
      </w:r>
    </w:p>
    <w:p w:rsidR="006E2F8B" w:rsidRPr="006E2F8B" w:rsidRDefault="006E2F8B" w:rsidP="006E2F8B">
      <w:pPr>
        <w:widowControl w:val="0"/>
        <w:numPr>
          <w:ilvl w:val="1"/>
          <w:numId w:val="1"/>
        </w:numPr>
        <w:tabs>
          <w:tab w:val="left" w:pos="1449"/>
        </w:tabs>
        <w:spacing w:after="0" w:line="240" w:lineRule="auto"/>
        <w:ind w:firstLine="780"/>
        <w:contextualSpacing/>
        <w:jc w:val="both"/>
        <w:rPr>
          <w:rFonts w:ascii="Times New Roman" w:hAnsi="Times New Roman" w:cs="Times New Roman"/>
          <w:sz w:val="28"/>
          <w:szCs w:val="28"/>
        </w:rPr>
      </w:pPr>
      <w:r w:rsidRPr="001F7DDF">
        <w:rPr>
          <w:rFonts w:ascii="Times New Roman" w:hAnsi="Times New Roman" w:cs="Times New Roman"/>
          <w:b/>
          <w:color w:val="000000"/>
          <w:sz w:val="28"/>
          <w:szCs w:val="28"/>
          <w:lang w:bidi="ru-RU"/>
        </w:rPr>
        <w:t>Заявка заверяется подписью директора общеобразовательной организации и печатью</w:t>
      </w:r>
      <w:r w:rsidRPr="006E2F8B">
        <w:rPr>
          <w:rFonts w:ascii="Times New Roman" w:hAnsi="Times New Roman" w:cs="Times New Roman"/>
          <w:color w:val="000000"/>
          <w:sz w:val="28"/>
          <w:szCs w:val="28"/>
          <w:lang w:bidi="ru-RU"/>
        </w:rPr>
        <w:t>.</w:t>
      </w:r>
    </w:p>
    <w:p w:rsidR="006E2F8B" w:rsidRPr="006E2F8B" w:rsidRDefault="006E2F8B" w:rsidP="006E2F8B">
      <w:pPr>
        <w:widowControl w:val="0"/>
        <w:numPr>
          <w:ilvl w:val="1"/>
          <w:numId w:val="1"/>
        </w:numPr>
        <w:tabs>
          <w:tab w:val="left" w:pos="1449"/>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Лица, принимающие участие в соревнованиях, подтверждают принятие правил соревнований и данного Положения, а также дают согласие на их фото- и видеосъемку представителями организаторов соревнований и СМИ.</w:t>
      </w:r>
    </w:p>
    <w:p w:rsidR="006E2F8B" w:rsidRPr="006E2F8B" w:rsidRDefault="006E2F8B" w:rsidP="006E2F8B">
      <w:pPr>
        <w:widowControl w:val="0"/>
        <w:numPr>
          <w:ilvl w:val="1"/>
          <w:numId w:val="1"/>
        </w:numPr>
        <w:tabs>
          <w:tab w:val="left" w:pos="669"/>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Соревнования проводятся в четыре этапа на протяжении учебного года 2019-2020 гг., в следующем порядке:</w:t>
      </w:r>
    </w:p>
    <w:p w:rsidR="006E2F8B" w:rsidRPr="006E2F8B" w:rsidRDefault="006E2F8B" w:rsidP="006E2F8B">
      <w:pPr>
        <w:pStyle w:val="30"/>
        <w:numPr>
          <w:ilvl w:val="0"/>
          <w:numId w:val="2"/>
        </w:numPr>
        <w:shd w:val="clear" w:color="auto" w:fill="auto"/>
        <w:tabs>
          <w:tab w:val="left" w:pos="1010"/>
        </w:tabs>
        <w:spacing w:line="240" w:lineRule="auto"/>
        <w:ind w:firstLine="780"/>
        <w:contextualSpacing/>
        <w:jc w:val="both"/>
      </w:pPr>
      <w:r w:rsidRPr="006E2F8B">
        <w:rPr>
          <w:color w:val="000000"/>
          <w:lang w:bidi="ru-RU"/>
        </w:rPr>
        <w:t xml:space="preserve">I этап (школьный). </w:t>
      </w:r>
      <w:r w:rsidRPr="006E2F8B">
        <w:rPr>
          <w:rStyle w:val="31"/>
        </w:rPr>
        <w:t xml:space="preserve">Даты проведения 14 </w:t>
      </w:r>
      <w:r w:rsidRPr="006E2F8B">
        <w:rPr>
          <w:color w:val="000000"/>
          <w:lang w:bidi="ru-RU"/>
        </w:rPr>
        <w:t xml:space="preserve">октября - </w:t>
      </w:r>
      <w:r w:rsidRPr="006E2F8B">
        <w:rPr>
          <w:rStyle w:val="31"/>
        </w:rPr>
        <w:t xml:space="preserve">10 </w:t>
      </w:r>
      <w:r w:rsidRPr="006E2F8B">
        <w:rPr>
          <w:color w:val="000000"/>
          <w:lang w:bidi="ru-RU"/>
        </w:rPr>
        <w:t xml:space="preserve">ноября </w:t>
      </w:r>
      <w:r w:rsidRPr="006E2F8B">
        <w:rPr>
          <w:rStyle w:val="31"/>
        </w:rPr>
        <w:t xml:space="preserve">2019 </w:t>
      </w:r>
      <w:r w:rsidRPr="006E2F8B">
        <w:rPr>
          <w:color w:val="000000"/>
          <w:lang w:bidi="ru-RU"/>
        </w:rPr>
        <w:t>г.</w:t>
      </w:r>
    </w:p>
    <w:p w:rsidR="006E2F8B" w:rsidRPr="006E2F8B" w:rsidRDefault="006E2F8B" w:rsidP="006E2F8B">
      <w:pPr>
        <w:spacing w:line="240" w:lineRule="auto"/>
        <w:contextualSpacing/>
        <w:rPr>
          <w:rFonts w:ascii="Times New Roman" w:hAnsi="Times New Roman" w:cs="Times New Roman"/>
          <w:sz w:val="28"/>
          <w:szCs w:val="28"/>
        </w:rPr>
      </w:pPr>
      <w:r w:rsidRPr="006E2F8B">
        <w:rPr>
          <w:rFonts w:ascii="Times New Roman" w:hAnsi="Times New Roman" w:cs="Times New Roman"/>
          <w:color w:val="000000"/>
          <w:sz w:val="28"/>
          <w:szCs w:val="28"/>
          <w:lang w:bidi="ru-RU"/>
        </w:rPr>
        <w:t>Соревнования проводятся в спортзале школы или на собственной спортивной площадке (если позволяют погодные условия). Мальчики выбирают упражнения из полного перечня русского силомера (с 1 по 11 -е), а девочки из сокращенного (с 1-го по 4-е) (Приложение №2).</w:t>
      </w:r>
    </w:p>
    <w:p w:rsidR="006E2F8B" w:rsidRPr="006E2F8B" w:rsidRDefault="006E2F8B" w:rsidP="006E2F8B">
      <w:pPr>
        <w:spacing w:line="240" w:lineRule="auto"/>
        <w:ind w:firstLine="780"/>
        <w:contextualSpacing/>
        <w:rPr>
          <w:rFonts w:ascii="Times New Roman" w:hAnsi="Times New Roman" w:cs="Times New Roman"/>
          <w:sz w:val="28"/>
          <w:szCs w:val="28"/>
        </w:rPr>
      </w:pPr>
      <w:r w:rsidRPr="006E2F8B">
        <w:rPr>
          <w:rFonts w:ascii="Times New Roman" w:hAnsi="Times New Roman" w:cs="Times New Roman"/>
          <w:color w:val="000000"/>
          <w:sz w:val="28"/>
          <w:szCs w:val="28"/>
          <w:lang w:bidi="ru-RU"/>
        </w:rPr>
        <w:t>По окончанию соревнований в протоколах напротив фамилий обучающихся, принявших участие в соревнованиях, проставляется сумма набранных ими баллов. Задача этапа определить сильнейших участников - победителей (1, 2 и 3 место в каждой возрастной группе среди мальчиков и среди девочек), которые примут участие в региональном этапе соревнований.</w:t>
      </w:r>
    </w:p>
    <w:p w:rsidR="006E2F8B" w:rsidRPr="006E2F8B" w:rsidRDefault="006E2F8B" w:rsidP="006E2F8B">
      <w:pPr>
        <w:spacing w:line="240" w:lineRule="auto"/>
        <w:ind w:firstLine="780"/>
        <w:contextualSpacing/>
        <w:rPr>
          <w:rFonts w:ascii="Times New Roman" w:hAnsi="Times New Roman" w:cs="Times New Roman"/>
          <w:sz w:val="28"/>
          <w:szCs w:val="28"/>
        </w:rPr>
      </w:pPr>
      <w:r w:rsidRPr="006E2F8B">
        <w:rPr>
          <w:rFonts w:ascii="Times New Roman" w:hAnsi="Times New Roman" w:cs="Times New Roman"/>
          <w:color w:val="000000"/>
          <w:sz w:val="28"/>
          <w:szCs w:val="28"/>
          <w:lang w:bidi="ru-RU"/>
        </w:rPr>
        <w:t>Максимальное количество победителей этапа в школе — 30 человек (15 мальчиков и 15 девочек — по 3 призера в пяти возрастных категориях).</w:t>
      </w:r>
    </w:p>
    <w:p w:rsidR="006E2F8B" w:rsidRPr="006E2F8B" w:rsidRDefault="006E2F8B" w:rsidP="006E2F8B">
      <w:pPr>
        <w:widowControl w:val="0"/>
        <w:numPr>
          <w:ilvl w:val="0"/>
          <w:numId w:val="2"/>
        </w:numPr>
        <w:tabs>
          <w:tab w:val="left" w:pos="1010"/>
        </w:tabs>
        <w:spacing w:after="0" w:line="240" w:lineRule="auto"/>
        <w:ind w:firstLine="780"/>
        <w:contextualSpacing/>
        <w:jc w:val="both"/>
        <w:rPr>
          <w:rFonts w:ascii="Times New Roman" w:hAnsi="Times New Roman" w:cs="Times New Roman"/>
          <w:sz w:val="28"/>
          <w:szCs w:val="28"/>
        </w:rPr>
      </w:pPr>
      <w:r w:rsidRPr="006E2F8B">
        <w:rPr>
          <w:rStyle w:val="22"/>
          <w:rFonts w:eastAsiaTheme="minorEastAsia"/>
        </w:rPr>
        <w:t xml:space="preserve">II этап (региональный). </w:t>
      </w:r>
      <w:r w:rsidRPr="006E2F8B">
        <w:rPr>
          <w:rFonts w:ascii="Times New Roman" w:hAnsi="Times New Roman" w:cs="Times New Roman"/>
          <w:color w:val="000000"/>
          <w:sz w:val="28"/>
          <w:szCs w:val="28"/>
          <w:lang w:bidi="ru-RU"/>
        </w:rPr>
        <w:t xml:space="preserve">На данном этапе принимают участие победители и призеры I этапа. Даты проведения 25 </w:t>
      </w:r>
      <w:r w:rsidRPr="006E2F8B">
        <w:rPr>
          <w:rStyle w:val="22"/>
          <w:rFonts w:eastAsiaTheme="minorEastAsia"/>
        </w:rPr>
        <w:t xml:space="preserve">ноября - </w:t>
      </w:r>
      <w:r w:rsidRPr="006E2F8B">
        <w:rPr>
          <w:rFonts w:ascii="Times New Roman" w:hAnsi="Times New Roman" w:cs="Times New Roman"/>
          <w:color w:val="000000"/>
          <w:sz w:val="28"/>
          <w:szCs w:val="28"/>
          <w:lang w:bidi="ru-RU"/>
        </w:rPr>
        <w:t xml:space="preserve">18 </w:t>
      </w:r>
      <w:r w:rsidRPr="006E2F8B">
        <w:rPr>
          <w:rStyle w:val="22"/>
          <w:rFonts w:eastAsiaTheme="minorEastAsia"/>
        </w:rPr>
        <w:t xml:space="preserve">декабря </w:t>
      </w:r>
      <w:r w:rsidRPr="006E2F8B">
        <w:rPr>
          <w:rFonts w:ascii="Times New Roman" w:hAnsi="Times New Roman" w:cs="Times New Roman"/>
          <w:color w:val="000000"/>
          <w:sz w:val="28"/>
          <w:szCs w:val="28"/>
          <w:lang w:bidi="ru-RU"/>
        </w:rPr>
        <w:t xml:space="preserve">2019 </w:t>
      </w:r>
      <w:r w:rsidRPr="006E2F8B">
        <w:rPr>
          <w:rStyle w:val="22"/>
          <w:rFonts w:eastAsiaTheme="minorEastAsia"/>
        </w:rPr>
        <w:t xml:space="preserve">г. </w:t>
      </w:r>
      <w:r w:rsidRPr="006E2F8B">
        <w:rPr>
          <w:rFonts w:ascii="Times New Roman" w:hAnsi="Times New Roman" w:cs="Times New Roman"/>
          <w:color w:val="000000"/>
          <w:sz w:val="28"/>
          <w:szCs w:val="28"/>
          <w:lang w:bidi="ru-RU"/>
        </w:rPr>
        <w:t>Соревнования проводятся на собственной спортивной площадке или в спортзале школы. Задача этапа - определить сильнейших участников от региона, которые примут участие в этапе федеральных округов.</w:t>
      </w:r>
    </w:p>
    <w:p w:rsidR="006E2F8B" w:rsidRPr="006E2F8B" w:rsidRDefault="006E2F8B" w:rsidP="006E2F8B">
      <w:pPr>
        <w:spacing w:line="240" w:lineRule="auto"/>
        <w:ind w:firstLine="780"/>
        <w:contextualSpacing/>
        <w:rPr>
          <w:rFonts w:ascii="Times New Roman" w:hAnsi="Times New Roman" w:cs="Times New Roman"/>
          <w:sz w:val="28"/>
          <w:szCs w:val="28"/>
        </w:rPr>
      </w:pPr>
      <w:r w:rsidRPr="006E2F8B">
        <w:rPr>
          <w:rFonts w:ascii="Times New Roman" w:hAnsi="Times New Roman" w:cs="Times New Roman"/>
          <w:color w:val="000000"/>
          <w:sz w:val="28"/>
          <w:szCs w:val="28"/>
          <w:lang w:bidi="ru-RU"/>
        </w:rPr>
        <w:t>Максимальное количество победителей от региона — 10 человек (5 мальчиков и 5 девочек — по 1 победителю в пяти возрастных категориях).</w:t>
      </w:r>
    </w:p>
    <w:p w:rsidR="006E2F8B" w:rsidRPr="006E2F8B" w:rsidRDefault="006E2F8B" w:rsidP="006E2F8B">
      <w:pPr>
        <w:widowControl w:val="0"/>
        <w:numPr>
          <w:ilvl w:val="0"/>
          <w:numId w:val="2"/>
        </w:numPr>
        <w:tabs>
          <w:tab w:val="left" w:pos="1010"/>
        </w:tabs>
        <w:spacing w:after="0" w:line="240" w:lineRule="auto"/>
        <w:ind w:firstLine="780"/>
        <w:contextualSpacing/>
        <w:jc w:val="both"/>
        <w:rPr>
          <w:rFonts w:ascii="Times New Roman" w:hAnsi="Times New Roman" w:cs="Times New Roman"/>
          <w:sz w:val="28"/>
          <w:szCs w:val="28"/>
        </w:rPr>
      </w:pPr>
      <w:r w:rsidRPr="006E2F8B">
        <w:rPr>
          <w:rStyle w:val="22"/>
          <w:rFonts w:eastAsiaTheme="minorEastAsia"/>
        </w:rPr>
        <w:t xml:space="preserve">III этап (первенство федерального округа). </w:t>
      </w:r>
      <w:r w:rsidRPr="006E2F8B">
        <w:rPr>
          <w:rFonts w:ascii="Times New Roman" w:hAnsi="Times New Roman" w:cs="Times New Roman"/>
          <w:color w:val="000000"/>
          <w:sz w:val="28"/>
          <w:szCs w:val="28"/>
          <w:lang w:bidi="ru-RU"/>
        </w:rPr>
        <w:t xml:space="preserve">В этом этапе принимают победители II (регионального) этапа. Даты проведения 20 </w:t>
      </w:r>
      <w:r w:rsidRPr="006E2F8B">
        <w:rPr>
          <w:rStyle w:val="22"/>
          <w:rFonts w:eastAsiaTheme="minorEastAsia"/>
        </w:rPr>
        <w:t xml:space="preserve">января </w:t>
      </w:r>
      <w:r w:rsidRPr="006E2F8B">
        <w:rPr>
          <w:rFonts w:ascii="Times New Roman" w:hAnsi="Times New Roman" w:cs="Times New Roman"/>
          <w:color w:val="000000"/>
          <w:sz w:val="28"/>
          <w:szCs w:val="28"/>
          <w:lang w:bidi="ru-RU"/>
        </w:rPr>
        <w:t xml:space="preserve">2020 - 2 </w:t>
      </w:r>
      <w:r w:rsidRPr="006E2F8B">
        <w:rPr>
          <w:rStyle w:val="22"/>
          <w:rFonts w:eastAsiaTheme="minorEastAsia"/>
        </w:rPr>
        <w:t xml:space="preserve">марта </w:t>
      </w:r>
      <w:r w:rsidRPr="006E2F8B">
        <w:rPr>
          <w:rFonts w:ascii="Times New Roman" w:hAnsi="Times New Roman" w:cs="Times New Roman"/>
          <w:color w:val="000000"/>
          <w:sz w:val="28"/>
          <w:szCs w:val="28"/>
          <w:lang w:bidi="ru-RU"/>
        </w:rPr>
        <w:t xml:space="preserve">2020 </w:t>
      </w:r>
      <w:r w:rsidRPr="006E2F8B">
        <w:rPr>
          <w:rStyle w:val="22"/>
          <w:rFonts w:eastAsiaTheme="minorEastAsia"/>
        </w:rPr>
        <w:t xml:space="preserve">г. </w:t>
      </w:r>
      <w:r w:rsidRPr="006E2F8B">
        <w:rPr>
          <w:rFonts w:ascii="Times New Roman" w:hAnsi="Times New Roman" w:cs="Times New Roman"/>
          <w:color w:val="000000"/>
          <w:sz w:val="28"/>
          <w:szCs w:val="28"/>
          <w:lang w:bidi="ru-RU"/>
        </w:rPr>
        <w:t>Соревнования проводятся на собственной спортивной площадке или в спортзале школы. Задача этапа - определить победителей от федерального округа, которые примут участие во Всероссийском финале соревнований.</w:t>
      </w:r>
    </w:p>
    <w:p w:rsidR="006E2F8B" w:rsidRPr="006E2F8B" w:rsidRDefault="006E2F8B" w:rsidP="006E2F8B">
      <w:pPr>
        <w:spacing w:line="240" w:lineRule="auto"/>
        <w:ind w:firstLine="780"/>
        <w:contextualSpacing/>
        <w:rPr>
          <w:rFonts w:ascii="Times New Roman" w:hAnsi="Times New Roman" w:cs="Times New Roman"/>
          <w:sz w:val="28"/>
          <w:szCs w:val="28"/>
        </w:rPr>
      </w:pPr>
      <w:r w:rsidRPr="006E2F8B">
        <w:rPr>
          <w:rFonts w:ascii="Times New Roman" w:hAnsi="Times New Roman" w:cs="Times New Roman"/>
          <w:color w:val="000000"/>
          <w:sz w:val="28"/>
          <w:szCs w:val="28"/>
          <w:lang w:bidi="ru-RU"/>
        </w:rPr>
        <w:t>Максимальное количество победителей от каждого федерального округа — 10 человек (5 мальчиков и 5 девочек — по 1 победителю в пяти возрастных категориях)</w:t>
      </w:r>
    </w:p>
    <w:p w:rsidR="006E2F8B" w:rsidRPr="006E2F8B" w:rsidRDefault="006E2F8B" w:rsidP="006E2F8B">
      <w:pPr>
        <w:widowControl w:val="0"/>
        <w:numPr>
          <w:ilvl w:val="0"/>
          <w:numId w:val="2"/>
        </w:numPr>
        <w:tabs>
          <w:tab w:val="left" w:pos="1010"/>
        </w:tabs>
        <w:spacing w:after="0" w:line="240" w:lineRule="auto"/>
        <w:ind w:firstLine="780"/>
        <w:contextualSpacing/>
        <w:jc w:val="both"/>
        <w:rPr>
          <w:rFonts w:ascii="Times New Roman" w:hAnsi="Times New Roman" w:cs="Times New Roman"/>
          <w:sz w:val="28"/>
          <w:szCs w:val="28"/>
        </w:rPr>
      </w:pPr>
      <w:r w:rsidRPr="006E2F8B">
        <w:rPr>
          <w:rStyle w:val="22"/>
          <w:rFonts w:eastAsiaTheme="minorEastAsia"/>
        </w:rPr>
        <w:t xml:space="preserve">IV этап (финальный) первенство России - очный. </w:t>
      </w:r>
      <w:r w:rsidRPr="006E2F8B">
        <w:rPr>
          <w:rFonts w:ascii="Times New Roman" w:hAnsi="Times New Roman" w:cs="Times New Roman"/>
          <w:color w:val="000000"/>
          <w:sz w:val="28"/>
          <w:szCs w:val="28"/>
          <w:lang w:bidi="ru-RU"/>
        </w:rPr>
        <w:t xml:space="preserve">В этом этапе принимают участие победители III этапа (первенство федеральных округов). Дата проведения </w:t>
      </w:r>
      <w:r w:rsidRPr="006E2F8B">
        <w:rPr>
          <w:rStyle w:val="22"/>
          <w:rFonts w:eastAsiaTheme="minorEastAsia"/>
        </w:rPr>
        <w:t xml:space="preserve">май </w:t>
      </w:r>
      <w:r w:rsidRPr="006E2F8B">
        <w:rPr>
          <w:rFonts w:ascii="Times New Roman" w:hAnsi="Times New Roman" w:cs="Times New Roman"/>
          <w:color w:val="000000"/>
          <w:sz w:val="28"/>
          <w:szCs w:val="28"/>
          <w:lang w:bidi="ru-RU"/>
        </w:rPr>
        <w:t xml:space="preserve">2020 </w:t>
      </w:r>
      <w:r w:rsidRPr="006E2F8B">
        <w:rPr>
          <w:rStyle w:val="22"/>
          <w:rFonts w:eastAsiaTheme="minorEastAsia"/>
        </w:rPr>
        <w:t xml:space="preserve">г. </w:t>
      </w:r>
      <w:r w:rsidRPr="006E2F8B">
        <w:rPr>
          <w:rFonts w:ascii="Times New Roman" w:hAnsi="Times New Roman" w:cs="Times New Roman"/>
          <w:color w:val="000000"/>
          <w:sz w:val="28"/>
          <w:szCs w:val="28"/>
          <w:lang w:bidi="ru-RU"/>
        </w:rPr>
        <w:t>Задача этапа - определить сильнейших школьников России.</w:t>
      </w:r>
    </w:p>
    <w:p w:rsidR="006E2F8B" w:rsidRPr="006E2F8B" w:rsidRDefault="006E2F8B" w:rsidP="006E2F8B">
      <w:pPr>
        <w:widowControl w:val="0"/>
        <w:numPr>
          <w:ilvl w:val="1"/>
          <w:numId w:val="1"/>
        </w:numPr>
        <w:tabs>
          <w:tab w:val="left" w:pos="1430"/>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Для участия в соревнованиях в школе создается Штаб по проведению соревнований, куда входят представитель администрации школы, учителя физкультуры, школьники старших классов, волонтеры.</w:t>
      </w:r>
    </w:p>
    <w:p w:rsidR="006E2F8B" w:rsidRPr="006E2F8B" w:rsidRDefault="006E2F8B" w:rsidP="006E2F8B">
      <w:pPr>
        <w:widowControl w:val="0"/>
        <w:numPr>
          <w:ilvl w:val="1"/>
          <w:numId w:val="1"/>
        </w:numPr>
        <w:tabs>
          <w:tab w:val="left" w:pos="1430"/>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lastRenderedPageBreak/>
        <w:t>Штаб по проведению соревнований формирует бригады судей. Судейская бригада должна состоять из трех человек (судья, судья на протоколе, хронометрист) и рассчитана на один турник.</w:t>
      </w:r>
    </w:p>
    <w:p w:rsidR="006E2F8B" w:rsidRPr="006E2F8B" w:rsidRDefault="006E2F8B" w:rsidP="006E2F8B">
      <w:pPr>
        <w:spacing w:line="240" w:lineRule="auto"/>
        <w:ind w:firstLine="780"/>
        <w:contextualSpacing/>
        <w:rPr>
          <w:rFonts w:ascii="Times New Roman" w:hAnsi="Times New Roman" w:cs="Times New Roman"/>
          <w:sz w:val="28"/>
          <w:szCs w:val="28"/>
        </w:rPr>
      </w:pPr>
      <w:r w:rsidRPr="006E2F8B">
        <w:rPr>
          <w:rFonts w:ascii="Times New Roman" w:hAnsi="Times New Roman" w:cs="Times New Roman"/>
          <w:color w:val="000000"/>
          <w:sz w:val="28"/>
          <w:szCs w:val="28"/>
          <w:lang w:bidi="ru-RU"/>
        </w:rPr>
        <w:t>Судьи обязаны заблаговременно изучить описание силового многоборья на гимнастической перекладине «Русский силомер» (Приложение № 2), провести</w:t>
      </w:r>
    </w:p>
    <w:p w:rsidR="006E2F8B" w:rsidRPr="006E2F8B" w:rsidRDefault="006E2F8B" w:rsidP="006E2F8B">
      <w:pPr>
        <w:spacing w:line="240" w:lineRule="auto"/>
        <w:contextualSpacing/>
        <w:rPr>
          <w:rFonts w:ascii="Times New Roman" w:hAnsi="Times New Roman" w:cs="Times New Roman"/>
          <w:sz w:val="28"/>
          <w:szCs w:val="28"/>
        </w:rPr>
      </w:pPr>
      <w:r w:rsidRPr="006E2F8B">
        <w:rPr>
          <w:rFonts w:ascii="Times New Roman" w:hAnsi="Times New Roman" w:cs="Times New Roman"/>
          <w:color w:val="000000"/>
          <w:sz w:val="28"/>
          <w:szCs w:val="28"/>
          <w:lang w:bidi="ru-RU"/>
        </w:rPr>
        <w:t>несколько тренировочных судейств.</w:t>
      </w:r>
    </w:p>
    <w:p w:rsidR="006E2F8B" w:rsidRPr="006E2F8B" w:rsidRDefault="006E2F8B" w:rsidP="006E2F8B">
      <w:pPr>
        <w:widowControl w:val="0"/>
        <w:numPr>
          <w:ilvl w:val="1"/>
          <w:numId w:val="1"/>
        </w:numPr>
        <w:tabs>
          <w:tab w:val="left" w:pos="1443"/>
        </w:tabs>
        <w:spacing w:after="0"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Перед соревнованиями школы-участницы размещают в школьных газетах, на своих сайтах, а также на информационных стендах следующую информацию:</w:t>
      </w:r>
    </w:p>
    <w:p w:rsidR="006E2F8B" w:rsidRPr="006E2F8B" w:rsidRDefault="006E2F8B" w:rsidP="006E2F8B">
      <w:pPr>
        <w:widowControl w:val="0"/>
        <w:numPr>
          <w:ilvl w:val="0"/>
          <w:numId w:val="2"/>
        </w:numPr>
        <w:tabs>
          <w:tab w:val="left" w:pos="1002"/>
        </w:tabs>
        <w:spacing w:after="0"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таблица упражнений русского силомера - силового многоборья на гимнастической перекладине (Приложение № 2);</w:t>
      </w:r>
    </w:p>
    <w:p w:rsidR="006E2F8B" w:rsidRPr="006E2F8B" w:rsidRDefault="006E2F8B" w:rsidP="006E2F8B">
      <w:pPr>
        <w:widowControl w:val="0"/>
        <w:numPr>
          <w:ilvl w:val="0"/>
          <w:numId w:val="2"/>
        </w:numPr>
        <w:tabs>
          <w:tab w:val="left" w:pos="1051"/>
        </w:tabs>
        <w:spacing w:after="0"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объявление о проведении соревнований «Сила РДШ»;</w:t>
      </w:r>
    </w:p>
    <w:p w:rsidR="006E2F8B" w:rsidRPr="006E2F8B" w:rsidRDefault="006E2F8B" w:rsidP="006E2F8B">
      <w:pPr>
        <w:widowControl w:val="0"/>
        <w:numPr>
          <w:ilvl w:val="1"/>
          <w:numId w:val="1"/>
        </w:numPr>
        <w:tabs>
          <w:tab w:val="left" w:pos="1443"/>
        </w:tabs>
        <w:spacing w:after="0"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Школы-участницы обязаны:</w:t>
      </w:r>
    </w:p>
    <w:p w:rsidR="006E2F8B" w:rsidRPr="006E2F8B" w:rsidRDefault="006E2F8B" w:rsidP="006E2F8B">
      <w:pPr>
        <w:widowControl w:val="0"/>
        <w:numPr>
          <w:ilvl w:val="0"/>
          <w:numId w:val="2"/>
        </w:numPr>
        <w:tabs>
          <w:tab w:val="left" w:pos="1011"/>
        </w:tabs>
        <w:spacing w:after="0"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готовить список всех участников (мальчиков и девочек) для контроля участия в соревнованиях и заранее вписывать их в протоколы;</w:t>
      </w:r>
    </w:p>
    <w:p w:rsidR="006E2F8B" w:rsidRPr="006E2F8B" w:rsidRDefault="006E2F8B" w:rsidP="006E2F8B">
      <w:pPr>
        <w:widowControl w:val="0"/>
        <w:numPr>
          <w:ilvl w:val="0"/>
          <w:numId w:val="2"/>
        </w:numPr>
        <w:tabs>
          <w:tab w:val="left" w:pos="1051"/>
        </w:tabs>
        <w:spacing w:after="0"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самостоятельно обеспечивать безопасность проведения соревнований;</w:t>
      </w:r>
    </w:p>
    <w:p w:rsidR="006E2F8B" w:rsidRPr="006E2F8B" w:rsidRDefault="006E2F8B" w:rsidP="006E2F8B">
      <w:pPr>
        <w:widowControl w:val="0"/>
        <w:numPr>
          <w:ilvl w:val="0"/>
          <w:numId w:val="2"/>
        </w:numPr>
        <w:tabs>
          <w:tab w:val="left" w:pos="1016"/>
        </w:tabs>
        <w:spacing w:after="0"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готовить спортивный зал/площадку на улице к соревнованиям: установить и/или проверить турники на надежность и безопасность (не менее 3 турников);</w:t>
      </w:r>
    </w:p>
    <w:p w:rsidR="006E2F8B" w:rsidRPr="006E2F8B" w:rsidRDefault="006E2F8B" w:rsidP="006E2F8B">
      <w:pPr>
        <w:widowControl w:val="0"/>
        <w:numPr>
          <w:ilvl w:val="0"/>
          <w:numId w:val="2"/>
        </w:numPr>
        <w:tabs>
          <w:tab w:val="left" w:pos="1021"/>
        </w:tabs>
        <w:spacing w:after="0"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обеспечить необходимое количество стандартных спортивных матов под каждым турником (маты необходимо расположить таким образом, чтобы они находились в области возможного падения участника с перекладины при выполнении упражнения. При этом каждый участник выполняет упражнения с одной и той же стороны турника. Например, всегда лицом к судье);</w:t>
      </w:r>
    </w:p>
    <w:p w:rsidR="006E2F8B" w:rsidRPr="006E2F8B" w:rsidRDefault="006E2F8B" w:rsidP="006E2F8B">
      <w:pPr>
        <w:widowControl w:val="0"/>
        <w:numPr>
          <w:ilvl w:val="0"/>
          <w:numId w:val="2"/>
        </w:numPr>
        <w:tabs>
          <w:tab w:val="left" w:pos="1006"/>
        </w:tabs>
        <w:spacing w:after="0"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обеспечить допуск к соревнованиям всех участников медицинским работником, а также его дежурство на протяжении всех соревнований;</w:t>
      </w:r>
    </w:p>
    <w:p w:rsidR="006E2F8B" w:rsidRPr="006E2F8B" w:rsidRDefault="006E2F8B" w:rsidP="006E2F8B">
      <w:pPr>
        <w:widowControl w:val="0"/>
        <w:numPr>
          <w:ilvl w:val="0"/>
          <w:numId w:val="2"/>
        </w:numPr>
        <w:tabs>
          <w:tab w:val="left" w:pos="1138"/>
        </w:tabs>
        <w:spacing w:after="0"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провести инструктаж по технике безопасности для участников соревнований;</w:t>
      </w:r>
    </w:p>
    <w:p w:rsidR="006E2F8B" w:rsidRPr="006E2F8B" w:rsidRDefault="006E2F8B" w:rsidP="006E2F8B">
      <w:pPr>
        <w:widowControl w:val="0"/>
        <w:numPr>
          <w:ilvl w:val="0"/>
          <w:numId w:val="2"/>
        </w:numPr>
        <w:tabs>
          <w:tab w:val="left" w:pos="1011"/>
        </w:tabs>
        <w:spacing w:after="0"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назначить и предоставить в распоряжение судейской бригады на время проведения соревнований четырех человек из числа преподавателей или родителей в качестве помощников судей. Они должны при необходимости подсаживать и подстраховывать участников во время выполнения упражнений.</w:t>
      </w:r>
    </w:p>
    <w:p w:rsidR="006E2F8B" w:rsidRPr="006E2F8B" w:rsidRDefault="006E2F8B" w:rsidP="006E2F8B">
      <w:pPr>
        <w:pStyle w:val="30"/>
        <w:numPr>
          <w:ilvl w:val="0"/>
          <w:numId w:val="2"/>
        </w:numPr>
        <w:shd w:val="clear" w:color="auto" w:fill="auto"/>
        <w:tabs>
          <w:tab w:val="left" w:pos="1030"/>
        </w:tabs>
        <w:spacing w:line="240" w:lineRule="auto"/>
        <w:ind w:firstLine="760"/>
        <w:contextualSpacing/>
        <w:jc w:val="both"/>
      </w:pPr>
      <w:r w:rsidRPr="006E2F8B">
        <w:rPr>
          <w:color w:val="000000"/>
          <w:lang w:bidi="ru-RU"/>
        </w:rPr>
        <w:t xml:space="preserve">обеспечить видеофиксацию выступлений участников 1-3 этапов соревнований. </w:t>
      </w:r>
      <w:r w:rsidRPr="006E2F8B">
        <w:rPr>
          <w:rStyle w:val="31"/>
        </w:rPr>
        <w:t xml:space="preserve">Это необходимо для дальнейшей экспертизы в случае возникновения спорных ситуаций. </w:t>
      </w:r>
      <w:r w:rsidRPr="006E2F8B">
        <w:rPr>
          <w:color w:val="000000"/>
          <w:lang w:bidi="ru-RU"/>
        </w:rPr>
        <w:t>В отсутствие записи выступление участника засчитано не будет.</w:t>
      </w:r>
    </w:p>
    <w:p w:rsidR="006E2F8B" w:rsidRPr="006E2F8B" w:rsidRDefault="006E2F8B" w:rsidP="006E2F8B">
      <w:pPr>
        <w:widowControl w:val="0"/>
        <w:numPr>
          <w:ilvl w:val="1"/>
          <w:numId w:val="1"/>
        </w:numPr>
        <w:tabs>
          <w:tab w:val="left" w:pos="1443"/>
        </w:tabs>
        <w:spacing w:after="0"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В день соревнований, за час до начала проведения, в школах должны находиться судейские бригады.</w:t>
      </w:r>
    </w:p>
    <w:p w:rsidR="006E2F8B" w:rsidRPr="006E2F8B" w:rsidRDefault="006E2F8B" w:rsidP="006E2F8B">
      <w:pPr>
        <w:widowControl w:val="0"/>
        <w:numPr>
          <w:ilvl w:val="1"/>
          <w:numId w:val="1"/>
        </w:numPr>
        <w:tabs>
          <w:tab w:val="left" w:pos="1443"/>
        </w:tabs>
        <w:spacing w:after="0"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В первом (школьном) этапе соревнований может принять участие любой обучающийся общеобразовательной организации-участницы, и за одну минуту набрать максимальное для себя количество баллов. Перед началом выполнения упражнения участник должен представиться судье на протоколе. Затем подойти к перекладине и принять исходное положение - вис на руках на перекладине. Судья, в свою очередь, произносит: «Старт». Хронометрист запускает секундомер.</w:t>
      </w:r>
    </w:p>
    <w:p w:rsidR="006E2F8B" w:rsidRPr="006E2F8B" w:rsidRDefault="006E2F8B" w:rsidP="006E2F8B">
      <w:pPr>
        <w:spacing w:line="240" w:lineRule="auto"/>
        <w:ind w:firstLine="780"/>
        <w:contextualSpacing/>
        <w:rPr>
          <w:rFonts w:ascii="Times New Roman" w:hAnsi="Times New Roman" w:cs="Times New Roman"/>
          <w:sz w:val="28"/>
          <w:szCs w:val="28"/>
        </w:rPr>
      </w:pPr>
      <w:r w:rsidRPr="006E2F8B">
        <w:rPr>
          <w:rFonts w:ascii="Times New Roman" w:hAnsi="Times New Roman" w:cs="Times New Roman"/>
          <w:color w:val="000000"/>
          <w:sz w:val="28"/>
          <w:szCs w:val="28"/>
          <w:lang w:bidi="ru-RU"/>
        </w:rPr>
        <w:lastRenderedPageBreak/>
        <w:t>После команды судьи участник начинает выполнять упражнения максимально возможное количество раз. Судья громко и четко произносит краткое название каждого выполненного технически верно упражнения. Судья на протоколе заносит данные в таблицу (Приложение № 3) под номером упражнения: знак единица («1») ставится столько раз, сколько повторов этого упражнения совершил участник.</w:t>
      </w:r>
    </w:p>
    <w:p w:rsidR="006E2F8B" w:rsidRPr="006E2F8B" w:rsidRDefault="006E2F8B" w:rsidP="006E2F8B">
      <w:pPr>
        <w:spacing w:line="240" w:lineRule="auto"/>
        <w:ind w:firstLine="780"/>
        <w:contextualSpacing/>
        <w:rPr>
          <w:rFonts w:ascii="Times New Roman" w:hAnsi="Times New Roman" w:cs="Times New Roman"/>
          <w:sz w:val="28"/>
          <w:szCs w:val="28"/>
        </w:rPr>
      </w:pPr>
      <w:r w:rsidRPr="006E2F8B">
        <w:rPr>
          <w:rFonts w:ascii="Times New Roman" w:hAnsi="Times New Roman" w:cs="Times New Roman"/>
          <w:color w:val="000000"/>
          <w:sz w:val="28"/>
          <w:szCs w:val="28"/>
          <w:lang w:bidi="ru-RU"/>
        </w:rPr>
        <w:t xml:space="preserve">Участник выполняет выбранные им упражнения в любом порядке, за один подход в пределах </w:t>
      </w:r>
      <w:r w:rsidRPr="006E2F8B">
        <w:rPr>
          <w:rStyle w:val="22"/>
          <w:rFonts w:eastAsiaTheme="minorEastAsia"/>
        </w:rPr>
        <w:t>всего одной минуты.</w:t>
      </w:r>
    </w:p>
    <w:p w:rsidR="006E2F8B" w:rsidRPr="006E2F8B" w:rsidRDefault="006E2F8B" w:rsidP="006E2F8B">
      <w:pPr>
        <w:spacing w:line="240" w:lineRule="auto"/>
        <w:ind w:firstLine="780"/>
        <w:contextualSpacing/>
        <w:rPr>
          <w:rFonts w:ascii="Times New Roman" w:hAnsi="Times New Roman" w:cs="Times New Roman"/>
          <w:sz w:val="28"/>
          <w:szCs w:val="28"/>
        </w:rPr>
      </w:pPr>
      <w:r w:rsidRPr="006E2F8B">
        <w:rPr>
          <w:rFonts w:ascii="Times New Roman" w:hAnsi="Times New Roman" w:cs="Times New Roman"/>
          <w:color w:val="000000"/>
          <w:sz w:val="28"/>
          <w:szCs w:val="28"/>
          <w:lang w:bidi="ru-RU"/>
        </w:rPr>
        <w:t>Во 2-м этапе принимают участие победители и призеры каждой школы- участницы 1-го этапа соревнований. В 3-м и 4-м этапах соревнований принимают участие победители предыдущих этапов в каждой из возрастных категорий.</w:t>
      </w:r>
    </w:p>
    <w:p w:rsidR="006E2F8B" w:rsidRPr="006E2F8B" w:rsidRDefault="006E2F8B" w:rsidP="006E2F8B">
      <w:pPr>
        <w:widowControl w:val="0"/>
        <w:numPr>
          <w:ilvl w:val="1"/>
          <w:numId w:val="1"/>
        </w:numPr>
        <w:tabs>
          <w:tab w:val="left" w:pos="1472"/>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Во время проведения соревнований обучающимся, преподавателям, родителям и любым представителям школы, не входящим в судейские бригады, запрещается знакомиться с протоколами. (Приложения № 3 и № 4)</w:t>
      </w:r>
    </w:p>
    <w:p w:rsidR="006E2F8B" w:rsidRPr="006E2F8B" w:rsidRDefault="006E2F8B" w:rsidP="006E2F8B">
      <w:pPr>
        <w:widowControl w:val="0"/>
        <w:numPr>
          <w:ilvl w:val="1"/>
          <w:numId w:val="1"/>
        </w:numPr>
        <w:tabs>
          <w:tab w:val="left" w:pos="1478"/>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По окончании соревнований в Пом этапе:</w:t>
      </w:r>
    </w:p>
    <w:p w:rsidR="006E2F8B" w:rsidRPr="006E2F8B" w:rsidRDefault="006E2F8B" w:rsidP="006E2F8B">
      <w:pPr>
        <w:widowControl w:val="0"/>
        <w:numPr>
          <w:ilvl w:val="2"/>
          <w:numId w:val="1"/>
        </w:numPr>
        <w:tabs>
          <w:tab w:val="left" w:pos="2156"/>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Старшие по протоколам должны осуществить подсчет суммы баллов каждого участника, выявить победителя (1-е место) и призеров (2-е и 3-е место) в каждой возрастной группе.</w:t>
      </w:r>
    </w:p>
    <w:p w:rsidR="006E2F8B" w:rsidRPr="006E2F8B" w:rsidRDefault="006E2F8B" w:rsidP="006E2F8B">
      <w:pPr>
        <w:widowControl w:val="0"/>
        <w:numPr>
          <w:ilvl w:val="2"/>
          <w:numId w:val="1"/>
        </w:numPr>
        <w:tabs>
          <w:tab w:val="left" w:pos="2156"/>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 xml:space="preserve">Представитель школы, ответственный за проведение соревнований, должен загрузить на </w:t>
      </w:r>
      <w:r w:rsidRPr="006E2F8B">
        <w:rPr>
          <w:rStyle w:val="22"/>
          <w:rFonts w:eastAsiaTheme="minorEastAsia"/>
        </w:rPr>
        <w:t xml:space="preserve">спорт.рдш.рф </w:t>
      </w:r>
      <w:r w:rsidRPr="006E2F8B">
        <w:rPr>
          <w:rFonts w:ascii="Times New Roman" w:hAnsi="Times New Roman" w:cs="Times New Roman"/>
          <w:color w:val="000000"/>
          <w:sz w:val="28"/>
          <w:szCs w:val="28"/>
          <w:lang w:bidi="ru-RU"/>
        </w:rPr>
        <w:t xml:space="preserve">во вкладке «Сила </w:t>
      </w:r>
      <w:r w:rsidRPr="006E2F8B">
        <w:rPr>
          <w:rStyle w:val="22"/>
          <w:rFonts w:eastAsiaTheme="minorEastAsia"/>
        </w:rPr>
        <w:t xml:space="preserve">РДШ» </w:t>
      </w:r>
      <w:r w:rsidRPr="006E2F8B">
        <w:rPr>
          <w:rFonts w:ascii="Times New Roman" w:hAnsi="Times New Roman" w:cs="Times New Roman"/>
          <w:color w:val="000000"/>
          <w:sz w:val="28"/>
          <w:szCs w:val="28"/>
          <w:lang w:bidi="ru-RU"/>
        </w:rPr>
        <w:t xml:space="preserve">следующие материалы в течение 5-ти дней с момента окончания соревнований, но не позднее </w:t>
      </w:r>
      <w:r w:rsidRPr="006E2F8B">
        <w:rPr>
          <w:rStyle w:val="22"/>
          <w:rFonts w:eastAsiaTheme="minorEastAsia"/>
        </w:rPr>
        <w:t>15 ноября 2019 г.:</w:t>
      </w:r>
    </w:p>
    <w:p w:rsidR="006E2F8B" w:rsidRPr="006E2F8B" w:rsidRDefault="006E2F8B" w:rsidP="006E2F8B">
      <w:pPr>
        <w:widowControl w:val="0"/>
        <w:numPr>
          <w:ilvl w:val="0"/>
          <w:numId w:val="2"/>
        </w:numPr>
        <w:tabs>
          <w:tab w:val="left" w:pos="1075"/>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сведения о количестве обучающихся, принявших участие в школьном</w:t>
      </w:r>
    </w:p>
    <w:p w:rsidR="006E2F8B" w:rsidRPr="006E2F8B" w:rsidRDefault="006E2F8B" w:rsidP="006E2F8B">
      <w:pPr>
        <w:spacing w:line="240" w:lineRule="auto"/>
        <w:contextualSpacing/>
        <w:rPr>
          <w:rFonts w:ascii="Times New Roman" w:hAnsi="Times New Roman" w:cs="Times New Roman"/>
          <w:sz w:val="28"/>
          <w:szCs w:val="28"/>
        </w:rPr>
      </w:pPr>
      <w:r w:rsidRPr="006E2F8B">
        <w:rPr>
          <w:rFonts w:ascii="Times New Roman" w:hAnsi="Times New Roman" w:cs="Times New Roman"/>
          <w:color w:val="000000"/>
          <w:sz w:val="28"/>
          <w:szCs w:val="28"/>
          <w:lang w:bidi="ru-RU"/>
        </w:rPr>
        <w:t>этапе;</w:t>
      </w:r>
    </w:p>
    <w:p w:rsidR="006E2F8B" w:rsidRPr="006E2F8B" w:rsidRDefault="006E2F8B" w:rsidP="006E2F8B">
      <w:pPr>
        <w:widowControl w:val="0"/>
        <w:numPr>
          <w:ilvl w:val="0"/>
          <w:numId w:val="2"/>
        </w:numPr>
        <w:tabs>
          <w:tab w:val="left" w:pos="1020"/>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сведения о победителях и призерах среди мальчиков и девочек (ФИО, класс, ссылку на видеозапись выступления победителей и призеров этапа, размещенную в социальных сетях (ВКонтакте и/или Инстаграм); (ссылка должна быть открытой для просмотра)</w:t>
      </w:r>
    </w:p>
    <w:p w:rsidR="006E2F8B" w:rsidRPr="006E2F8B" w:rsidRDefault="006E2F8B" w:rsidP="006E2F8B">
      <w:pPr>
        <w:widowControl w:val="0"/>
        <w:numPr>
          <w:ilvl w:val="0"/>
          <w:numId w:val="2"/>
        </w:numPr>
        <w:tabs>
          <w:tab w:val="left" w:pos="1080"/>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скан итогового протокола школьного этапа (Приложение № 3);</w:t>
      </w:r>
    </w:p>
    <w:p w:rsidR="006E2F8B" w:rsidRPr="006E2F8B" w:rsidRDefault="006E2F8B" w:rsidP="006E2F8B">
      <w:pPr>
        <w:widowControl w:val="0"/>
        <w:numPr>
          <w:ilvl w:val="0"/>
          <w:numId w:val="2"/>
        </w:numPr>
        <w:tabs>
          <w:tab w:val="left" w:pos="1080"/>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скан таблицы подсчета баллов;</w:t>
      </w:r>
    </w:p>
    <w:p w:rsidR="006E2F8B" w:rsidRPr="006E2F8B" w:rsidRDefault="006E2F8B" w:rsidP="006E2F8B">
      <w:pPr>
        <w:widowControl w:val="0"/>
        <w:numPr>
          <w:ilvl w:val="0"/>
          <w:numId w:val="2"/>
        </w:numPr>
        <w:tabs>
          <w:tab w:val="left" w:pos="1015"/>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согласие на обработку персональных данных от победителя и призеров (Приложение № 5, 6).</w:t>
      </w:r>
    </w:p>
    <w:p w:rsidR="006E2F8B" w:rsidRPr="006E2F8B" w:rsidRDefault="006E2F8B" w:rsidP="006E2F8B">
      <w:pPr>
        <w:widowControl w:val="0"/>
        <w:numPr>
          <w:ilvl w:val="1"/>
          <w:numId w:val="1"/>
        </w:numPr>
        <w:tabs>
          <w:tab w:val="left" w:pos="1478"/>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По окончанию соревнований во 2-ом этапе:</w:t>
      </w:r>
    </w:p>
    <w:p w:rsidR="006E2F8B" w:rsidRPr="006E2F8B" w:rsidRDefault="006E2F8B" w:rsidP="006E2F8B">
      <w:pPr>
        <w:widowControl w:val="0"/>
        <w:numPr>
          <w:ilvl w:val="2"/>
          <w:numId w:val="1"/>
        </w:numPr>
        <w:tabs>
          <w:tab w:val="left" w:pos="2156"/>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Старшие по протоколам должны осуществить подсчет суммы баллов участников, выявить победителя (1-е место) и призеров (2-е и 3-е место) в каждой возрастной группе среди мальчиков и девочек;</w:t>
      </w:r>
    </w:p>
    <w:p w:rsidR="006E2F8B" w:rsidRPr="006E2F8B" w:rsidRDefault="006E2F8B" w:rsidP="006E2F8B">
      <w:pPr>
        <w:widowControl w:val="0"/>
        <w:numPr>
          <w:ilvl w:val="2"/>
          <w:numId w:val="1"/>
        </w:numPr>
        <w:tabs>
          <w:tab w:val="left" w:pos="2156"/>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 xml:space="preserve">Представитель школы, ответственный за проведение соревнований, должен загрузить на </w:t>
      </w:r>
      <w:r w:rsidRPr="006E2F8B">
        <w:rPr>
          <w:rStyle w:val="22"/>
          <w:rFonts w:eastAsiaTheme="minorEastAsia"/>
        </w:rPr>
        <w:t xml:space="preserve">спорт.рдш.рф </w:t>
      </w:r>
      <w:r w:rsidRPr="006E2F8B">
        <w:rPr>
          <w:rFonts w:ascii="Times New Roman" w:hAnsi="Times New Roman" w:cs="Times New Roman"/>
          <w:color w:val="000000"/>
          <w:sz w:val="28"/>
          <w:szCs w:val="28"/>
          <w:lang w:bidi="ru-RU"/>
        </w:rPr>
        <w:t xml:space="preserve">во вкладке «Сила </w:t>
      </w:r>
      <w:r w:rsidRPr="006E2F8B">
        <w:rPr>
          <w:rStyle w:val="22"/>
          <w:rFonts w:eastAsiaTheme="minorEastAsia"/>
        </w:rPr>
        <w:t xml:space="preserve">РДШ» </w:t>
      </w:r>
      <w:r w:rsidR="00146C6E">
        <w:rPr>
          <w:rStyle w:val="22"/>
          <w:rFonts w:eastAsiaTheme="minorEastAsia"/>
        </w:rPr>
        <w:t xml:space="preserve"> и на почте habirova_63@ mail</w:t>
      </w:r>
      <w:r w:rsidR="00146C6E" w:rsidRPr="00146C6E">
        <w:rPr>
          <w:rStyle w:val="22"/>
          <w:rFonts w:eastAsiaTheme="minorEastAsia"/>
        </w:rPr>
        <w:t>.</w:t>
      </w:r>
      <w:r w:rsidR="00146C6E">
        <w:rPr>
          <w:rStyle w:val="22"/>
          <w:rFonts w:eastAsiaTheme="minorEastAsia"/>
          <w:lang w:val="en-US"/>
        </w:rPr>
        <w:t>ru</w:t>
      </w:r>
      <w:r w:rsidR="00146C6E" w:rsidRPr="00146C6E">
        <w:rPr>
          <w:rStyle w:val="22"/>
          <w:rFonts w:eastAsiaTheme="minorEastAsia"/>
        </w:rPr>
        <w:t xml:space="preserve"> </w:t>
      </w:r>
      <w:r w:rsidRPr="006E2F8B">
        <w:rPr>
          <w:rFonts w:ascii="Times New Roman" w:hAnsi="Times New Roman" w:cs="Times New Roman"/>
          <w:color w:val="000000"/>
          <w:sz w:val="28"/>
          <w:szCs w:val="28"/>
          <w:lang w:bidi="ru-RU"/>
        </w:rPr>
        <w:t>следующие материалы в течение 5-ти дней с момента окончания соревнований,</w:t>
      </w:r>
    </w:p>
    <w:p w:rsidR="006E2F8B" w:rsidRPr="006E2F8B" w:rsidRDefault="006E2F8B" w:rsidP="006E2F8B">
      <w:pPr>
        <w:pStyle w:val="30"/>
        <w:shd w:val="clear" w:color="auto" w:fill="auto"/>
        <w:spacing w:line="240" w:lineRule="auto"/>
        <w:contextualSpacing/>
      </w:pPr>
      <w:r w:rsidRPr="006E2F8B">
        <w:rPr>
          <w:rStyle w:val="31"/>
        </w:rPr>
        <w:t xml:space="preserve">но не позднее </w:t>
      </w:r>
      <w:r w:rsidRPr="006E2F8B">
        <w:rPr>
          <w:color w:val="000000"/>
          <w:lang w:bidi="ru-RU"/>
        </w:rPr>
        <w:t>23 декабря 2019 г.:</w:t>
      </w:r>
    </w:p>
    <w:p w:rsidR="006E2F8B" w:rsidRPr="006E2F8B" w:rsidRDefault="006E2F8B" w:rsidP="006E2F8B">
      <w:pPr>
        <w:widowControl w:val="0"/>
        <w:numPr>
          <w:ilvl w:val="0"/>
          <w:numId w:val="2"/>
        </w:numPr>
        <w:tabs>
          <w:tab w:val="left" w:pos="1069"/>
        </w:tabs>
        <w:spacing w:after="0"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сведения о победителях среди мальчиков и девочек (ФИО, класс, ссылку на видеозапись выступления победителей этапа, размещенную в социальных сетях (ВКонтакте и/или Инстаграм); (ссылка должна быть открытой для просмотра)</w:t>
      </w:r>
    </w:p>
    <w:p w:rsidR="006E2F8B" w:rsidRPr="006E2F8B" w:rsidRDefault="006E2F8B" w:rsidP="006E2F8B">
      <w:pPr>
        <w:widowControl w:val="0"/>
        <w:numPr>
          <w:ilvl w:val="0"/>
          <w:numId w:val="2"/>
        </w:numPr>
        <w:tabs>
          <w:tab w:val="left" w:pos="1104"/>
        </w:tabs>
        <w:spacing w:after="0"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lastRenderedPageBreak/>
        <w:t>скан итогового протокола регионального этапа (Приложение № 4);</w:t>
      </w:r>
    </w:p>
    <w:p w:rsidR="006E2F8B" w:rsidRPr="006E2F8B" w:rsidRDefault="006E2F8B" w:rsidP="006E2F8B">
      <w:pPr>
        <w:widowControl w:val="0"/>
        <w:numPr>
          <w:ilvl w:val="0"/>
          <w:numId w:val="2"/>
        </w:numPr>
        <w:tabs>
          <w:tab w:val="left" w:pos="1104"/>
        </w:tabs>
        <w:spacing w:after="0"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скан таблицы подсчета баллов;</w:t>
      </w:r>
    </w:p>
    <w:p w:rsidR="006E2F8B" w:rsidRPr="006E2F8B" w:rsidRDefault="006E2F8B" w:rsidP="006E2F8B">
      <w:pPr>
        <w:widowControl w:val="0"/>
        <w:numPr>
          <w:ilvl w:val="1"/>
          <w:numId w:val="1"/>
        </w:numPr>
        <w:tabs>
          <w:tab w:val="left" w:pos="1502"/>
        </w:tabs>
        <w:spacing w:after="0"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По окончанию соревнований в 3-ем этапе:</w:t>
      </w:r>
    </w:p>
    <w:p w:rsidR="006E2F8B" w:rsidRPr="006E2F8B" w:rsidRDefault="006E2F8B" w:rsidP="006E2F8B">
      <w:pPr>
        <w:widowControl w:val="0"/>
        <w:numPr>
          <w:ilvl w:val="2"/>
          <w:numId w:val="1"/>
        </w:numPr>
        <w:tabs>
          <w:tab w:val="left" w:pos="2150"/>
        </w:tabs>
        <w:spacing w:after="0"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 xml:space="preserve">Представитель школы, ответственный за проведение соревнований, должен загрузить на </w:t>
      </w:r>
      <w:r w:rsidRPr="006E2F8B">
        <w:rPr>
          <w:rStyle w:val="22"/>
          <w:rFonts w:eastAsiaTheme="minorEastAsia"/>
        </w:rPr>
        <w:t xml:space="preserve">спорт.рдш.рф </w:t>
      </w:r>
      <w:r w:rsidRPr="006E2F8B">
        <w:rPr>
          <w:rFonts w:ascii="Times New Roman" w:hAnsi="Times New Roman" w:cs="Times New Roman"/>
          <w:color w:val="000000"/>
          <w:sz w:val="28"/>
          <w:szCs w:val="28"/>
          <w:lang w:bidi="ru-RU"/>
        </w:rPr>
        <w:t xml:space="preserve">во вкладке «Сила </w:t>
      </w:r>
      <w:r w:rsidRPr="006E2F8B">
        <w:rPr>
          <w:rStyle w:val="22"/>
          <w:rFonts w:eastAsiaTheme="minorEastAsia"/>
        </w:rPr>
        <w:t xml:space="preserve">РДШ» </w:t>
      </w:r>
      <w:r w:rsidRPr="006E2F8B">
        <w:rPr>
          <w:rFonts w:ascii="Times New Roman" w:hAnsi="Times New Roman" w:cs="Times New Roman"/>
          <w:color w:val="000000"/>
          <w:sz w:val="28"/>
          <w:szCs w:val="28"/>
          <w:lang w:bidi="ru-RU"/>
        </w:rPr>
        <w:t xml:space="preserve">следующие материалы в течение 5-ти дней с момента окончания соревнований, но не позднее </w:t>
      </w:r>
      <w:r w:rsidRPr="006E2F8B">
        <w:rPr>
          <w:rStyle w:val="22"/>
          <w:rFonts w:eastAsiaTheme="minorEastAsia"/>
        </w:rPr>
        <w:t>7 марта 2020 г.:</w:t>
      </w:r>
    </w:p>
    <w:p w:rsidR="006E2F8B" w:rsidRPr="006E2F8B" w:rsidRDefault="006E2F8B" w:rsidP="006E2F8B">
      <w:pPr>
        <w:widowControl w:val="0"/>
        <w:numPr>
          <w:ilvl w:val="0"/>
          <w:numId w:val="2"/>
        </w:numPr>
        <w:tabs>
          <w:tab w:val="left" w:pos="1069"/>
        </w:tabs>
        <w:spacing w:after="0"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сведения о победителях среди мальчиков и девочек (ФИО, класс, ссылку на видеозапись выступления победителей, размещенную в социальных сетях (ВКонтакте и/или Инстаграм); (ссылка должна быть открытой для просмотра)</w:t>
      </w:r>
    </w:p>
    <w:p w:rsidR="006E2F8B" w:rsidRPr="006E2F8B" w:rsidRDefault="006E2F8B" w:rsidP="006E2F8B">
      <w:pPr>
        <w:widowControl w:val="0"/>
        <w:numPr>
          <w:ilvl w:val="0"/>
          <w:numId w:val="2"/>
        </w:numPr>
        <w:tabs>
          <w:tab w:val="left" w:pos="1109"/>
        </w:tabs>
        <w:spacing w:after="0"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скан итогового протокола первенства федерального округа (Приложение</w:t>
      </w:r>
    </w:p>
    <w:p w:rsidR="006E2F8B" w:rsidRPr="006E2F8B" w:rsidRDefault="006E2F8B" w:rsidP="006E2F8B">
      <w:pPr>
        <w:pStyle w:val="10"/>
        <w:keepNext/>
        <w:keepLines/>
        <w:shd w:val="clear" w:color="auto" w:fill="auto"/>
        <w:spacing w:line="240" w:lineRule="auto"/>
        <w:contextualSpacing/>
        <w:rPr>
          <w:sz w:val="28"/>
          <w:szCs w:val="28"/>
        </w:rPr>
      </w:pPr>
      <w:bookmarkStart w:id="5" w:name="bookmark5"/>
      <w:r w:rsidRPr="006E2F8B">
        <w:rPr>
          <w:color w:val="000000"/>
          <w:sz w:val="28"/>
          <w:szCs w:val="28"/>
          <w:lang w:bidi="ru-RU"/>
        </w:rPr>
        <w:t>№</w:t>
      </w:r>
      <w:r w:rsidRPr="006E2F8B">
        <w:rPr>
          <w:rStyle w:val="113pt"/>
          <w:sz w:val="28"/>
          <w:szCs w:val="28"/>
        </w:rPr>
        <w:t>4</w:t>
      </w:r>
      <w:r w:rsidRPr="006E2F8B">
        <w:rPr>
          <w:color w:val="000000"/>
          <w:sz w:val="28"/>
          <w:szCs w:val="28"/>
          <w:lang w:bidi="ru-RU"/>
        </w:rPr>
        <w:t>);</w:t>
      </w:r>
      <w:bookmarkEnd w:id="5"/>
    </w:p>
    <w:p w:rsidR="006E2F8B" w:rsidRPr="006E2F8B" w:rsidRDefault="006E2F8B" w:rsidP="006E2F8B">
      <w:pPr>
        <w:widowControl w:val="0"/>
        <w:numPr>
          <w:ilvl w:val="0"/>
          <w:numId w:val="2"/>
        </w:numPr>
        <w:tabs>
          <w:tab w:val="left" w:pos="1109"/>
        </w:tabs>
        <w:spacing w:after="0"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скан таблицы подсчета баллов;</w:t>
      </w:r>
    </w:p>
    <w:p w:rsidR="006E2F8B" w:rsidRPr="006E2F8B" w:rsidRDefault="006E2F8B" w:rsidP="006E2F8B">
      <w:pPr>
        <w:widowControl w:val="0"/>
        <w:numPr>
          <w:ilvl w:val="1"/>
          <w:numId w:val="1"/>
        </w:numPr>
        <w:tabs>
          <w:tab w:val="left" w:pos="1502"/>
        </w:tabs>
        <w:spacing w:after="0"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По окончанию соревнований в 4-м этапе:</w:t>
      </w:r>
    </w:p>
    <w:p w:rsidR="006E2F8B" w:rsidRPr="006E2F8B" w:rsidRDefault="006E2F8B" w:rsidP="006E2F8B">
      <w:pPr>
        <w:widowControl w:val="0"/>
        <w:numPr>
          <w:ilvl w:val="2"/>
          <w:numId w:val="1"/>
        </w:numPr>
        <w:tabs>
          <w:tab w:val="left" w:pos="2150"/>
        </w:tabs>
        <w:spacing w:after="300"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Судья на протоколе передает протоколы участников представителю Судейской коллегии для подсчета результатов и определения победителей.</w:t>
      </w:r>
    </w:p>
    <w:p w:rsidR="006E2F8B" w:rsidRPr="006E2F8B" w:rsidRDefault="006E2F8B" w:rsidP="006E2F8B">
      <w:pPr>
        <w:pStyle w:val="25"/>
        <w:keepNext/>
        <w:keepLines/>
        <w:numPr>
          <w:ilvl w:val="0"/>
          <w:numId w:val="1"/>
        </w:numPr>
        <w:shd w:val="clear" w:color="auto" w:fill="auto"/>
        <w:tabs>
          <w:tab w:val="left" w:pos="3116"/>
        </w:tabs>
        <w:spacing w:line="240" w:lineRule="auto"/>
        <w:ind w:left="2420"/>
        <w:contextualSpacing/>
      </w:pPr>
      <w:bookmarkStart w:id="6" w:name="bookmark6"/>
      <w:r w:rsidRPr="006E2F8B">
        <w:rPr>
          <w:color w:val="000000"/>
          <w:lang w:bidi="ru-RU"/>
        </w:rPr>
        <w:t>Контроль за проведением соревнований</w:t>
      </w:r>
      <w:bookmarkEnd w:id="6"/>
    </w:p>
    <w:p w:rsidR="006E2F8B" w:rsidRPr="006E2F8B" w:rsidRDefault="006E2F8B" w:rsidP="006E2F8B">
      <w:pPr>
        <w:widowControl w:val="0"/>
        <w:numPr>
          <w:ilvl w:val="1"/>
          <w:numId w:val="1"/>
        </w:numPr>
        <w:tabs>
          <w:tab w:val="left" w:pos="1718"/>
        </w:tabs>
        <w:spacing w:after="0"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Обязанности судьи:</w:t>
      </w:r>
    </w:p>
    <w:p w:rsidR="006E2F8B" w:rsidRPr="006E2F8B" w:rsidRDefault="006E2F8B" w:rsidP="006E2F8B">
      <w:pPr>
        <w:widowControl w:val="0"/>
        <w:numPr>
          <w:ilvl w:val="0"/>
          <w:numId w:val="2"/>
        </w:numPr>
        <w:tabs>
          <w:tab w:val="left" w:pos="1069"/>
        </w:tabs>
        <w:spacing w:after="0"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следить за выполнением заявленного упражнения и после каждого повтора четко произносить название правильно выполненного упражнения;</w:t>
      </w:r>
    </w:p>
    <w:p w:rsidR="006E2F8B" w:rsidRPr="006E2F8B" w:rsidRDefault="006E2F8B" w:rsidP="006E2F8B">
      <w:pPr>
        <w:widowControl w:val="0"/>
        <w:numPr>
          <w:ilvl w:val="0"/>
          <w:numId w:val="2"/>
        </w:numPr>
        <w:tabs>
          <w:tab w:val="left" w:pos="1109"/>
        </w:tabs>
        <w:spacing w:after="0"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фиксировать время выполнения упражнения.</w:t>
      </w:r>
    </w:p>
    <w:p w:rsidR="006E2F8B" w:rsidRPr="006E2F8B" w:rsidRDefault="006E2F8B" w:rsidP="006E2F8B">
      <w:pPr>
        <w:widowControl w:val="0"/>
        <w:numPr>
          <w:ilvl w:val="1"/>
          <w:numId w:val="1"/>
        </w:numPr>
        <w:tabs>
          <w:tab w:val="left" w:pos="1473"/>
        </w:tabs>
        <w:spacing w:after="0"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Обязанности судей на протоколе:</w:t>
      </w:r>
    </w:p>
    <w:p w:rsidR="006E2F8B" w:rsidRPr="006E2F8B" w:rsidRDefault="006E2F8B" w:rsidP="006E2F8B">
      <w:pPr>
        <w:widowControl w:val="0"/>
        <w:numPr>
          <w:ilvl w:val="0"/>
          <w:numId w:val="2"/>
        </w:numPr>
        <w:tabs>
          <w:tab w:val="left" w:pos="1069"/>
        </w:tabs>
        <w:spacing w:after="0"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после каждого названного судьей упражнения судья на протоколе должен поставить единицу в клетке, соответствующей выполненному упражнению;</w:t>
      </w:r>
    </w:p>
    <w:p w:rsidR="006E2F8B" w:rsidRPr="006E2F8B" w:rsidRDefault="006E2F8B" w:rsidP="006E2F8B">
      <w:pPr>
        <w:widowControl w:val="0"/>
        <w:numPr>
          <w:ilvl w:val="0"/>
          <w:numId w:val="2"/>
        </w:numPr>
        <w:tabs>
          <w:tab w:val="left" w:pos="1074"/>
        </w:tabs>
        <w:spacing w:after="0"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каждый заполненный протокол сразу сдавать Старшим по протоколам для подсчета результатов.</w:t>
      </w:r>
    </w:p>
    <w:p w:rsidR="006E2F8B" w:rsidRPr="006E2F8B" w:rsidRDefault="006E2F8B" w:rsidP="006E2F8B">
      <w:pPr>
        <w:widowControl w:val="0"/>
        <w:numPr>
          <w:ilvl w:val="1"/>
          <w:numId w:val="1"/>
        </w:numPr>
        <w:tabs>
          <w:tab w:val="left" w:pos="1473"/>
        </w:tabs>
        <w:spacing w:after="0"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Обязанности Старших по протоколам:</w:t>
      </w:r>
    </w:p>
    <w:p w:rsidR="006E2F8B" w:rsidRPr="006E2F8B" w:rsidRDefault="006E2F8B" w:rsidP="006E2F8B">
      <w:pPr>
        <w:widowControl w:val="0"/>
        <w:numPr>
          <w:ilvl w:val="0"/>
          <w:numId w:val="2"/>
        </w:numPr>
        <w:tabs>
          <w:tab w:val="left" w:pos="1069"/>
        </w:tabs>
        <w:spacing w:after="0"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на основе данных из протоколов осуществлять подсчет баллов, набранных каждым участником;</w:t>
      </w:r>
    </w:p>
    <w:p w:rsidR="006E2F8B" w:rsidRPr="006E2F8B" w:rsidRDefault="006E2F8B" w:rsidP="006E2F8B">
      <w:pPr>
        <w:widowControl w:val="0"/>
        <w:numPr>
          <w:ilvl w:val="0"/>
          <w:numId w:val="2"/>
        </w:numPr>
        <w:tabs>
          <w:tab w:val="left" w:pos="1064"/>
        </w:tabs>
        <w:spacing w:after="0"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выявить победителя (1-е место) и призеров (2-е и 3-е место) в каждой возрастной группе на основании суммы баллов;</w:t>
      </w:r>
    </w:p>
    <w:p w:rsidR="006E2F8B" w:rsidRPr="006E2F8B" w:rsidRDefault="006E2F8B" w:rsidP="006E2F8B">
      <w:pPr>
        <w:widowControl w:val="0"/>
        <w:numPr>
          <w:ilvl w:val="0"/>
          <w:numId w:val="2"/>
        </w:numPr>
        <w:tabs>
          <w:tab w:val="left" w:pos="1074"/>
        </w:tabs>
        <w:spacing w:after="0"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в 1 и 2 этапах соревнований заполнить Итоговый протокол (Приложение № 4) по результатам участников.</w:t>
      </w:r>
    </w:p>
    <w:p w:rsidR="006E2F8B" w:rsidRPr="006E2F8B" w:rsidRDefault="006E2F8B" w:rsidP="006E2F8B">
      <w:pPr>
        <w:widowControl w:val="0"/>
        <w:numPr>
          <w:ilvl w:val="1"/>
          <w:numId w:val="1"/>
        </w:numPr>
        <w:tabs>
          <w:tab w:val="left" w:pos="1446"/>
        </w:tabs>
        <w:spacing w:after="30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По окончанию соревнований судья, судья на протоколе, старший по протоколу расписываются на каждом листе протокола. Без этого протокол считается недействительным. Далее судья на протоколе вместе с представителем школы делают копии протоколов для общеобразовательной организации.</w:t>
      </w:r>
    </w:p>
    <w:p w:rsidR="006E2F8B" w:rsidRPr="006E2F8B" w:rsidRDefault="006E2F8B" w:rsidP="006E2F8B">
      <w:pPr>
        <w:pStyle w:val="25"/>
        <w:keepNext/>
        <w:keepLines/>
        <w:numPr>
          <w:ilvl w:val="0"/>
          <w:numId w:val="1"/>
        </w:numPr>
        <w:shd w:val="clear" w:color="auto" w:fill="auto"/>
        <w:tabs>
          <w:tab w:val="left" w:pos="3941"/>
        </w:tabs>
        <w:spacing w:line="240" w:lineRule="auto"/>
        <w:ind w:left="3240"/>
        <w:contextualSpacing/>
      </w:pPr>
      <w:bookmarkStart w:id="7" w:name="bookmark7"/>
      <w:r w:rsidRPr="006E2F8B">
        <w:rPr>
          <w:color w:val="000000"/>
          <w:lang w:bidi="ru-RU"/>
        </w:rPr>
        <w:t>Финал - первенство России</w:t>
      </w:r>
      <w:bookmarkEnd w:id="7"/>
    </w:p>
    <w:p w:rsidR="006E2F8B" w:rsidRPr="006E2F8B" w:rsidRDefault="006E2F8B" w:rsidP="006E2F8B">
      <w:pPr>
        <w:widowControl w:val="0"/>
        <w:numPr>
          <w:ilvl w:val="1"/>
          <w:numId w:val="1"/>
        </w:numPr>
        <w:tabs>
          <w:tab w:val="left" w:pos="1446"/>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В финальном этапе Силы РДШ принимают участие победители первенства федерального округа.</w:t>
      </w:r>
    </w:p>
    <w:p w:rsidR="006E2F8B" w:rsidRPr="006E2F8B" w:rsidRDefault="006E2F8B" w:rsidP="006E2F8B">
      <w:pPr>
        <w:widowControl w:val="0"/>
        <w:numPr>
          <w:ilvl w:val="1"/>
          <w:numId w:val="1"/>
        </w:numPr>
        <w:tabs>
          <w:tab w:val="left" w:pos="1446"/>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 xml:space="preserve">Состав участников: 10 человек от федерального округа, из них 5 </w:t>
      </w:r>
      <w:r w:rsidRPr="006E2F8B">
        <w:rPr>
          <w:rFonts w:ascii="Times New Roman" w:hAnsi="Times New Roman" w:cs="Times New Roman"/>
          <w:color w:val="000000"/>
          <w:sz w:val="28"/>
          <w:szCs w:val="28"/>
          <w:lang w:bidi="ru-RU"/>
        </w:rPr>
        <w:lastRenderedPageBreak/>
        <w:t>юношей и 5 девушек в возрастных группах 1-2 класс, 3-4 класс, 5-6 класс, 7-8 класс, 9-10 класс, 1 руководитель.</w:t>
      </w:r>
    </w:p>
    <w:p w:rsidR="006E2F8B" w:rsidRPr="006E2F8B" w:rsidRDefault="006E2F8B" w:rsidP="006E2F8B">
      <w:pPr>
        <w:widowControl w:val="0"/>
        <w:numPr>
          <w:ilvl w:val="1"/>
          <w:numId w:val="1"/>
        </w:numPr>
        <w:tabs>
          <w:tab w:val="left" w:pos="1446"/>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В комиссию по допуску участников в день приезда на финальный этап Силы РДШ подаются следующие документы:</w:t>
      </w:r>
    </w:p>
    <w:p w:rsidR="006E2F8B" w:rsidRPr="006E2F8B" w:rsidRDefault="006E2F8B" w:rsidP="006E2F8B">
      <w:pPr>
        <w:widowControl w:val="0"/>
        <w:numPr>
          <w:ilvl w:val="0"/>
          <w:numId w:val="2"/>
        </w:numPr>
        <w:tabs>
          <w:tab w:val="left" w:pos="992"/>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медицинский допуск врача к соревнованиям;</w:t>
      </w:r>
    </w:p>
    <w:p w:rsidR="006E2F8B" w:rsidRPr="006E2F8B" w:rsidRDefault="006E2F8B" w:rsidP="006E2F8B">
      <w:pPr>
        <w:widowControl w:val="0"/>
        <w:numPr>
          <w:ilvl w:val="0"/>
          <w:numId w:val="2"/>
        </w:numPr>
        <w:tabs>
          <w:tab w:val="left" w:pos="997"/>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свидетельство о рождении или паспорт (оригинал) на каждого участника;</w:t>
      </w:r>
    </w:p>
    <w:p w:rsidR="006E2F8B" w:rsidRPr="006E2F8B" w:rsidRDefault="006E2F8B" w:rsidP="006E2F8B">
      <w:pPr>
        <w:widowControl w:val="0"/>
        <w:numPr>
          <w:ilvl w:val="0"/>
          <w:numId w:val="2"/>
        </w:numPr>
        <w:tabs>
          <w:tab w:val="left" w:pos="972"/>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страховой полис обязательного медицинского страхования на каждого участника;</w:t>
      </w:r>
    </w:p>
    <w:p w:rsidR="006E2F8B" w:rsidRPr="006E2F8B" w:rsidRDefault="006E2F8B" w:rsidP="006E2F8B">
      <w:pPr>
        <w:widowControl w:val="0"/>
        <w:numPr>
          <w:ilvl w:val="0"/>
          <w:numId w:val="2"/>
        </w:numPr>
        <w:tabs>
          <w:tab w:val="left" w:pos="972"/>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оригинал договора о страховании жизни и здоровья от несчастных случаев на каждого участника;</w:t>
      </w:r>
    </w:p>
    <w:p w:rsidR="006E2F8B" w:rsidRPr="006E2F8B" w:rsidRDefault="006E2F8B" w:rsidP="006E2F8B">
      <w:pPr>
        <w:widowControl w:val="0"/>
        <w:numPr>
          <w:ilvl w:val="0"/>
          <w:numId w:val="2"/>
        </w:numPr>
        <w:tabs>
          <w:tab w:val="left" w:pos="972"/>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справки школьников на каждого участника с фотографиями 3x4 см, заверенные подписью директора общеобразовательной организации и печатью, которая ставится на угол фотографии обучающегося.</w:t>
      </w:r>
    </w:p>
    <w:p w:rsidR="006E2F8B" w:rsidRPr="006E2F8B" w:rsidRDefault="006E2F8B" w:rsidP="006E2F8B">
      <w:pPr>
        <w:widowControl w:val="0"/>
        <w:numPr>
          <w:ilvl w:val="1"/>
          <w:numId w:val="1"/>
        </w:numPr>
        <w:tabs>
          <w:tab w:val="left" w:pos="1446"/>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Участники, представившие неполный пакет документов, к соревнованиям не допускаются.</w:t>
      </w:r>
    </w:p>
    <w:p w:rsidR="006E2F8B" w:rsidRPr="006E2F8B" w:rsidRDefault="006E2F8B" w:rsidP="006E2F8B">
      <w:pPr>
        <w:widowControl w:val="0"/>
        <w:numPr>
          <w:ilvl w:val="1"/>
          <w:numId w:val="1"/>
        </w:numPr>
        <w:tabs>
          <w:tab w:val="left" w:pos="1446"/>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Сопровождение участников до места проведения финального этапа силы РДШ и обратно осуществляется в соответствии с требованиями Федерального закона №-52-ФЗ от 30.03.1999 «О санитарно-эпидемиологическом благополучии населения», постановления Правительства Российской Федерации от 17 декабря 2013 г. № 1177 «Об утверждении Правил организованной перевозки группы детей автобусами», санитарными правилами СП 2.5.3157-14 «Санитарно-эпидемиологические требования к перевозке железнодорожным транспортом организованных групп детей», утвержденными Постановлением Главного государственного санитарного врача Российской Федерации от 21 января 2014 г. № 3.</w:t>
      </w:r>
    </w:p>
    <w:p w:rsidR="006E2F8B" w:rsidRPr="006E2F8B" w:rsidRDefault="006E2F8B" w:rsidP="006E2F8B">
      <w:pPr>
        <w:widowControl w:val="0"/>
        <w:numPr>
          <w:ilvl w:val="1"/>
          <w:numId w:val="1"/>
        </w:numPr>
        <w:tabs>
          <w:tab w:val="left" w:pos="1446"/>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В случае если победитель первенства федерального округа не может принять участие в финальном этапе Силы РДШ, то представитель округа может направить для участия в финале участника первенства занявшего место следующее за призовым.</w:t>
      </w:r>
    </w:p>
    <w:p w:rsidR="006E2F8B" w:rsidRPr="006E2F8B" w:rsidRDefault="006E2F8B" w:rsidP="006E2F8B">
      <w:pPr>
        <w:pStyle w:val="25"/>
        <w:keepNext/>
        <w:keepLines/>
        <w:numPr>
          <w:ilvl w:val="0"/>
          <w:numId w:val="1"/>
        </w:numPr>
        <w:shd w:val="clear" w:color="auto" w:fill="auto"/>
        <w:tabs>
          <w:tab w:val="left" w:pos="4061"/>
        </w:tabs>
        <w:spacing w:line="240" w:lineRule="auto"/>
        <w:ind w:left="3360"/>
        <w:contextualSpacing/>
      </w:pPr>
      <w:bookmarkStart w:id="8" w:name="bookmark8"/>
      <w:r w:rsidRPr="006E2F8B">
        <w:rPr>
          <w:color w:val="000000"/>
          <w:lang w:bidi="ru-RU"/>
        </w:rPr>
        <w:t>Определение победителей</w:t>
      </w:r>
      <w:bookmarkEnd w:id="8"/>
    </w:p>
    <w:p w:rsidR="006E2F8B" w:rsidRPr="006E2F8B" w:rsidRDefault="006E2F8B" w:rsidP="006E2F8B">
      <w:pPr>
        <w:widowControl w:val="0"/>
        <w:numPr>
          <w:ilvl w:val="1"/>
          <w:numId w:val="1"/>
        </w:numPr>
        <w:tabs>
          <w:tab w:val="left" w:pos="1440"/>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Победители и призеры среди всех участников соревнований определяются Оргкомитетом по сумме набранных баллов в следующих номинациях:</w:t>
      </w:r>
    </w:p>
    <w:p w:rsidR="006E2F8B" w:rsidRPr="006E2F8B" w:rsidRDefault="006E2F8B" w:rsidP="006E2F8B">
      <w:pPr>
        <w:widowControl w:val="0"/>
        <w:numPr>
          <w:ilvl w:val="0"/>
          <w:numId w:val="2"/>
        </w:numPr>
        <w:tabs>
          <w:tab w:val="left" w:pos="1021"/>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 xml:space="preserve">самые сильные школьники России среди мальчиков 1-2 классов </w:t>
      </w:r>
      <w:r w:rsidRPr="006E2F8B">
        <w:rPr>
          <w:rStyle w:val="22pt"/>
          <w:rFonts w:eastAsiaTheme="minorEastAsia"/>
        </w:rPr>
        <w:t>-1,2,</w:t>
      </w:r>
      <w:r w:rsidRPr="006E2F8B">
        <w:rPr>
          <w:rFonts w:ascii="Times New Roman" w:hAnsi="Times New Roman" w:cs="Times New Roman"/>
          <w:color w:val="000000"/>
          <w:sz w:val="28"/>
          <w:szCs w:val="28"/>
          <w:lang w:bidi="ru-RU"/>
        </w:rPr>
        <w:t xml:space="preserve"> 3-е место;</w:t>
      </w:r>
    </w:p>
    <w:p w:rsidR="006E2F8B" w:rsidRPr="006E2F8B" w:rsidRDefault="006E2F8B" w:rsidP="006E2F8B">
      <w:pPr>
        <w:widowControl w:val="0"/>
        <w:numPr>
          <w:ilvl w:val="0"/>
          <w:numId w:val="2"/>
        </w:numPr>
        <w:tabs>
          <w:tab w:val="left" w:pos="1021"/>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 xml:space="preserve">самые сильные школьники России среди девочек 1-2 классов </w:t>
      </w:r>
      <w:r w:rsidRPr="006E2F8B">
        <w:rPr>
          <w:rStyle w:val="22pt"/>
          <w:rFonts w:eastAsiaTheme="minorEastAsia"/>
        </w:rPr>
        <w:t>-1,2,</w:t>
      </w:r>
      <w:r w:rsidRPr="006E2F8B">
        <w:rPr>
          <w:rFonts w:ascii="Times New Roman" w:hAnsi="Times New Roman" w:cs="Times New Roman"/>
          <w:color w:val="000000"/>
          <w:sz w:val="28"/>
          <w:szCs w:val="28"/>
          <w:lang w:bidi="ru-RU"/>
        </w:rPr>
        <w:t xml:space="preserve"> 3-е место;</w:t>
      </w:r>
    </w:p>
    <w:p w:rsidR="006E2F8B" w:rsidRPr="006E2F8B" w:rsidRDefault="006E2F8B" w:rsidP="006E2F8B">
      <w:pPr>
        <w:widowControl w:val="0"/>
        <w:numPr>
          <w:ilvl w:val="0"/>
          <w:numId w:val="2"/>
        </w:numPr>
        <w:tabs>
          <w:tab w:val="left" w:pos="1026"/>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 xml:space="preserve">самые сильные школьники России среди мальчиков 3-4 классов </w:t>
      </w:r>
      <w:r w:rsidRPr="006E2F8B">
        <w:rPr>
          <w:rStyle w:val="22pt"/>
          <w:rFonts w:eastAsiaTheme="minorEastAsia"/>
        </w:rPr>
        <w:t>-1,2,</w:t>
      </w:r>
      <w:r w:rsidRPr="006E2F8B">
        <w:rPr>
          <w:rFonts w:ascii="Times New Roman" w:hAnsi="Times New Roman" w:cs="Times New Roman"/>
          <w:color w:val="000000"/>
          <w:sz w:val="28"/>
          <w:szCs w:val="28"/>
          <w:lang w:bidi="ru-RU"/>
        </w:rPr>
        <w:t xml:space="preserve"> 3-е место;</w:t>
      </w:r>
    </w:p>
    <w:p w:rsidR="006E2F8B" w:rsidRPr="006E2F8B" w:rsidRDefault="006E2F8B" w:rsidP="006E2F8B">
      <w:pPr>
        <w:widowControl w:val="0"/>
        <w:numPr>
          <w:ilvl w:val="0"/>
          <w:numId w:val="2"/>
        </w:numPr>
        <w:tabs>
          <w:tab w:val="left" w:pos="1021"/>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 xml:space="preserve">самые сильные школьники России среди девочек 3-4 классов </w:t>
      </w:r>
      <w:r w:rsidRPr="006E2F8B">
        <w:rPr>
          <w:rStyle w:val="22pt"/>
          <w:rFonts w:eastAsiaTheme="minorEastAsia"/>
        </w:rPr>
        <w:t>-1,2,</w:t>
      </w:r>
      <w:r w:rsidRPr="006E2F8B">
        <w:rPr>
          <w:rFonts w:ascii="Times New Roman" w:hAnsi="Times New Roman" w:cs="Times New Roman"/>
          <w:color w:val="000000"/>
          <w:sz w:val="28"/>
          <w:szCs w:val="28"/>
          <w:lang w:bidi="ru-RU"/>
        </w:rPr>
        <w:t xml:space="preserve"> 3-е место;</w:t>
      </w:r>
    </w:p>
    <w:p w:rsidR="006E2F8B" w:rsidRPr="006E2F8B" w:rsidRDefault="006E2F8B" w:rsidP="006E2F8B">
      <w:pPr>
        <w:widowControl w:val="0"/>
        <w:numPr>
          <w:ilvl w:val="0"/>
          <w:numId w:val="2"/>
        </w:numPr>
        <w:tabs>
          <w:tab w:val="left" w:pos="1026"/>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 xml:space="preserve">самые сильные школьники России среди мальчиков 5-6 классов </w:t>
      </w:r>
      <w:r w:rsidRPr="006E2F8B">
        <w:rPr>
          <w:rStyle w:val="22pt"/>
          <w:rFonts w:eastAsiaTheme="minorEastAsia"/>
        </w:rPr>
        <w:t>-1,2,</w:t>
      </w:r>
      <w:r w:rsidRPr="006E2F8B">
        <w:rPr>
          <w:rFonts w:ascii="Times New Roman" w:hAnsi="Times New Roman" w:cs="Times New Roman"/>
          <w:color w:val="000000"/>
          <w:sz w:val="28"/>
          <w:szCs w:val="28"/>
          <w:lang w:bidi="ru-RU"/>
        </w:rPr>
        <w:t xml:space="preserve"> 3-е место;</w:t>
      </w:r>
    </w:p>
    <w:p w:rsidR="006E2F8B" w:rsidRPr="006E2F8B" w:rsidRDefault="006E2F8B" w:rsidP="006E2F8B">
      <w:pPr>
        <w:widowControl w:val="0"/>
        <w:numPr>
          <w:ilvl w:val="0"/>
          <w:numId w:val="2"/>
        </w:numPr>
        <w:tabs>
          <w:tab w:val="left" w:pos="1021"/>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 xml:space="preserve">самые сильные школьники России среди девочек 5-6 классов </w:t>
      </w:r>
      <w:r w:rsidRPr="006E2F8B">
        <w:rPr>
          <w:rStyle w:val="22pt"/>
          <w:rFonts w:eastAsiaTheme="minorEastAsia"/>
        </w:rPr>
        <w:t>-1,2,</w:t>
      </w:r>
      <w:r w:rsidRPr="006E2F8B">
        <w:rPr>
          <w:rFonts w:ascii="Times New Roman" w:hAnsi="Times New Roman" w:cs="Times New Roman"/>
          <w:color w:val="000000"/>
          <w:sz w:val="28"/>
          <w:szCs w:val="28"/>
          <w:lang w:bidi="ru-RU"/>
        </w:rPr>
        <w:t xml:space="preserve"> 3-е место;</w:t>
      </w:r>
    </w:p>
    <w:p w:rsidR="006E2F8B" w:rsidRPr="006E2F8B" w:rsidRDefault="006E2F8B" w:rsidP="006E2F8B">
      <w:pPr>
        <w:widowControl w:val="0"/>
        <w:numPr>
          <w:ilvl w:val="0"/>
          <w:numId w:val="2"/>
        </w:numPr>
        <w:tabs>
          <w:tab w:val="left" w:pos="1030"/>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lastRenderedPageBreak/>
        <w:t xml:space="preserve">самые сильные школьники России среди мальчиков 7-8 классов </w:t>
      </w:r>
      <w:r w:rsidRPr="006E2F8B">
        <w:rPr>
          <w:rStyle w:val="22pt"/>
          <w:rFonts w:eastAsiaTheme="minorEastAsia"/>
        </w:rPr>
        <w:t>-1,2,</w:t>
      </w:r>
      <w:r w:rsidRPr="006E2F8B">
        <w:rPr>
          <w:rFonts w:ascii="Times New Roman" w:hAnsi="Times New Roman" w:cs="Times New Roman"/>
          <w:color w:val="000000"/>
          <w:sz w:val="28"/>
          <w:szCs w:val="28"/>
          <w:lang w:bidi="ru-RU"/>
        </w:rPr>
        <w:t xml:space="preserve"> 3-е место;</w:t>
      </w:r>
    </w:p>
    <w:p w:rsidR="006E2F8B" w:rsidRPr="006E2F8B" w:rsidRDefault="006E2F8B" w:rsidP="006E2F8B">
      <w:pPr>
        <w:widowControl w:val="0"/>
        <w:numPr>
          <w:ilvl w:val="0"/>
          <w:numId w:val="2"/>
        </w:numPr>
        <w:tabs>
          <w:tab w:val="left" w:pos="1030"/>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 xml:space="preserve">самые сильные школьники России среди девочек 7-8 классов </w:t>
      </w:r>
      <w:r w:rsidRPr="006E2F8B">
        <w:rPr>
          <w:rStyle w:val="22pt"/>
          <w:rFonts w:eastAsiaTheme="minorEastAsia"/>
        </w:rPr>
        <w:t>-1,2,</w:t>
      </w:r>
      <w:r w:rsidRPr="006E2F8B">
        <w:rPr>
          <w:rFonts w:ascii="Times New Roman" w:hAnsi="Times New Roman" w:cs="Times New Roman"/>
          <w:color w:val="000000"/>
          <w:sz w:val="28"/>
          <w:szCs w:val="28"/>
          <w:lang w:bidi="ru-RU"/>
        </w:rPr>
        <w:t xml:space="preserve"> 3-е место;</w:t>
      </w:r>
    </w:p>
    <w:p w:rsidR="006E2F8B" w:rsidRPr="006E2F8B" w:rsidRDefault="006E2F8B" w:rsidP="006E2F8B">
      <w:pPr>
        <w:widowControl w:val="0"/>
        <w:numPr>
          <w:ilvl w:val="0"/>
          <w:numId w:val="2"/>
        </w:numPr>
        <w:tabs>
          <w:tab w:val="left" w:pos="1026"/>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самые сильные школьники России среди мальчиков 9-10 классов — 1,2, 3- е место;</w:t>
      </w:r>
    </w:p>
    <w:p w:rsidR="006E2F8B" w:rsidRPr="006E2F8B" w:rsidRDefault="006E2F8B" w:rsidP="006E2F8B">
      <w:pPr>
        <w:widowControl w:val="0"/>
        <w:numPr>
          <w:ilvl w:val="0"/>
          <w:numId w:val="2"/>
        </w:numPr>
        <w:tabs>
          <w:tab w:val="left" w:pos="1026"/>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 xml:space="preserve">самые сильные школьники России среди девочек 9-10 классов </w:t>
      </w:r>
      <w:r w:rsidRPr="006E2F8B">
        <w:rPr>
          <w:rStyle w:val="22pt"/>
          <w:rFonts w:eastAsiaTheme="minorEastAsia"/>
        </w:rPr>
        <w:t>-1,2,</w:t>
      </w:r>
      <w:r w:rsidRPr="006E2F8B">
        <w:rPr>
          <w:rFonts w:ascii="Times New Roman" w:hAnsi="Times New Roman" w:cs="Times New Roman"/>
          <w:color w:val="000000"/>
          <w:sz w:val="28"/>
          <w:szCs w:val="28"/>
          <w:lang w:bidi="ru-RU"/>
        </w:rPr>
        <w:t xml:space="preserve"> 3-е место;</w:t>
      </w:r>
    </w:p>
    <w:p w:rsidR="006E2F8B" w:rsidRPr="006E2F8B" w:rsidRDefault="006E2F8B" w:rsidP="006E2F8B">
      <w:pPr>
        <w:widowControl w:val="0"/>
        <w:numPr>
          <w:ilvl w:val="0"/>
          <w:numId w:val="2"/>
        </w:numPr>
        <w:tabs>
          <w:tab w:val="left" w:pos="1026"/>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 xml:space="preserve">самые сильные школьники федерального округа среди мальчиков </w:t>
      </w:r>
      <w:r w:rsidRPr="006E2F8B">
        <w:rPr>
          <w:rStyle w:val="22pt"/>
          <w:rFonts w:eastAsiaTheme="minorEastAsia"/>
        </w:rPr>
        <w:t xml:space="preserve">-1,2, </w:t>
      </w:r>
      <w:r w:rsidRPr="006E2F8B">
        <w:rPr>
          <w:rFonts w:ascii="Times New Roman" w:hAnsi="Times New Roman" w:cs="Times New Roman"/>
          <w:color w:val="000000"/>
          <w:sz w:val="28"/>
          <w:szCs w:val="28"/>
          <w:lang w:bidi="ru-RU"/>
        </w:rPr>
        <w:t>3-е место в каждой из пяти возрастных групп: 1-2 класс, 3-4 класс, 5-6 класс, 7-8 класс, 9-10 класс;</w:t>
      </w:r>
    </w:p>
    <w:p w:rsidR="006E2F8B" w:rsidRPr="006E2F8B" w:rsidRDefault="006E2F8B" w:rsidP="006E2F8B">
      <w:pPr>
        <w:widowControl w:val="0"/>
        <w:numPr>
          <w:ilvl w:val="0"/>
          <w:numId w:val="2"/>
        </w:numPr>
        <w:tabs>
          <w:tab w:val="left" w:pos="1030"/>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 xml:space="preserve">самые сильные школьники федерального округа среди девочек </w:t>
      </w:r>
      <w:r w:rsidRPr="006E2F8B">
        <w:rPr>
          <w:rStyle w:val="22pt"/>
          <w:rFonts w:eastAsiaTheme="minorEastAsia"/>
        </w:rPr>
        <w:t>-1,2,</w:t>
      </w:r>
      <w:r w:rsidRPr="006E2F8B">
        <w:rPr>
          <w:rFonts w:ascii="Times New Roman" w:hAnsi="Times New Roman" w:cs="Times New Roman"/>
          <w:color w:val="000000"/>
          <w:sz w:val="28"/>
          <w:szCs w:val="28"/>
          <w:lang w:bidi="ru-RU"/>
        </w:rPr>
        <w:t xml:space="preserve"> 3-е место в каждой из пяти возрастных групп: 1-2 класс, 3-4 класс, 5-6 класс, 7-8 класс, 9-10 класс;</w:t>
      </w:r>
    </w:p>
    <w:p w:rsidR="006E2F8B" w:rsidRPr="006E2F8B" w:rsidRDefault="006E2F8B" w:rsidP="006E2F8B">
      <w:pPr>
        <w:widowControl w:val="0"/>
        <w:numPr>
          <w:ilvl w:val="0"/>
          <w:numId w:val="2"/>
        </w:numPr>
        <w:tabs>
          <w:tab w:val="left" w:pos="1026"/>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 xml:space="preserve">самые сильные школьники в субъекте Российской Федерации среди мальчиков </w:t>
      </w:r>
      <w:r w:rsidRPr="006E2F8B">
        <w:rPr>
          <w:rStyle w:val="22pt"/>
          <w:rFonts w:eastAsiaTheme="minorEastAsia"/>
        </w:rPr>
        <w:t>-1,2,</w:t>
      </w:r>
      <w:r w:rsidRPr="006E2F8B">
        <w:rPr>
          <w:rFonts w:ascii="Times New Roman" w:hAnsi="Times New Roman" w:cs="Times New Roman"/>
          <w:color w:val="000000"/>
          <w:sz w:val="28"/>
          <w:szCs w:val="28"/>
          <w:lang w:bidi="ru-RU"/>
        </w:rPr>
        <w:t xml:space="preserve"> 3-е место в каждой из пяти возрастных групп: 1-2 класс, 3-4 класс, 5-6 класс, 7-8 класс, 9-10 класс;</w:t>
      </w:r>
    </w:p>
    <w:p w:rsidR="006E2F8B" w:rsidRPr="006E2F8B" w:rsidRDefault="006E2F8B" w:rsidP="006E2F8B">
      <w:pPr>
        <w:widowControl w:val="0"/>
        <w:numPr>
          <w:ilvl w:val="0"/>
          <w:numId w:val="2"/>
        </w:numPr>
        <w:tabs>
          <w:tab w:val="left" w:pos="1030"/>
        </w:tabs>
        <w:spacing w:after="0"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 xml:space="preserve">самые сильные школьники в субъекте Российской Федерации среди девочек </w:t>
      </w:r>
      <w:r w:rsidRPr="006E2F8B">
        <w:rPr>
          <w:rStyle w:val="22pt"/>
          <w:rFonts w:eastAsiaTheme="minorEastAsia"/>
        </w:rPr>
        <w:t>-1,2,</w:t>
      </w:r>
      <w:r w:rsidRPr="006E2F8B">
        <w:rPr>
          <w:rFonts w:ascii="Times New Roman" w:hAnsi="Times New Roman" w:cs="Times New Roman"/>
          <w:color w:val="000000"/>
          <w:sz w:val="28"/>
          <w:szCs w:val="28"/>
          <w:lang w:bidi="ru-RU"/>
        </w:rPr>
        <w:t xml:space="preserve"> 3-е место в каждой из пяти возрастных групп: 1-2 класс, 3-4 класс, 5-6 класс, 7-8 класс, 9-10 класс.</w:t>
      </w:r>
    </w:p>
    <w:p w:rsidR="006E2F8B" w:rsidRPr="006E2F8B" w:rsidRDefault="006E2F8B" w:rsidP="006E2F8B">
      <w:pPr>
        <w:pStyle w:val="25"/>
        <w:keepNext/>
        <w:keepLines/>
        <w:numPr>
          <w:ilvl w:val="0"/>
          <w:numId w:val="1"/>
        </w:numPr>
        <w:shd w:val="clear" w:color="auto" w:fill="auto"/>
        <w:tabs>
          <w:tab w:val="left" w:pos="4114"/>
        </w:tabs>
        <w:spacing w:line="240" w:lineRule="auto"/>
        <w:ind w:left="3340"/>
        <w:contextualSpacing/>
      </w:pPr>
      <w:bookmarkStart w:id="9" w:name="bookmark9"/>
      <w:r w:rsidRPr="006E2F8B">
        <w:rPr>
          <w:color w:val="000000"/>
          <w:lang w:bidi="ru-RU"/>
        </w:rPr>
        <w:t>Награждение победителей</w:t>
      </w:r>
      <w:bookmarkEnd w:id="9"/>
    </w:p>
    <w:p w:rsidR="006E2F8B" w:rsidRPr="006E2F8B" w:rsidRDefault="006E2F8B" w:rsidP="006E2F8B">
      <w:pPr>
        <w:widowControl w:val="0"/>
        <w:numPr>
          <w:ilvl w:val="1"/>
          <w:numId w:val="1"/>
        </w:numPr>
        <w:tabs>
          <w:tab w:val="left" w:pos="1441"/>
        </w:tabs>
        <w:spacing w:after="0" w:line="240" w:lineRule="auto"/>
        <w:ind w:firstLine="80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Участники школьного этапа награждаются сертификатами участников.</w:t>
      </w:r>
    </w:p>
    <w:p w:rsidR="006E2F8B" w:rsidRPr="006E2F8B" w:rsidRDefault="006E2F8B" w:rsidP="006E2F8B">
      <w:pPr>
        <w:widowControl w:val="0"/>
        <w:numPr>
          <w:ilvl w:val="1"/>
          <w:numId w:val="1"/>
        </w:numPr>
        <w:tabs>
          <w:tab w:val="left" w:pos="1441"/>
        </w:tabs>
        <w:spacing w:after="0" w:line="240" w:lineRule="auto"/>
        <w:ind w:firstLine="80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Участники, занявшие призовые места в школьном, региональном этапе, этапе федеральных округов награждаются дипломами.</w:t>
      </w:r>
    </w:p>
    <w:p w:rsidR="006E2F8B" w:rsidRPr="006E2F8B" w:rsidRDefault="006E2F8B" w:rsidP="006E2F8B">
      <w:pPr>
        <w:widowControl w:val="0"/>
        <w:numPr>
          <w:ilvl w:val="1"/>
          <w:numId w:val="1"/>
        </w:numPr>
        <w:tabs>
          <w:tab w:val="left" w:pos="1441"/>
        </w:tabs>
        <w:spacing w:after="300" w:line="240" w:lineRule="auto"/>
        <w:ind w:firstLine="80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Участники, занявшие призовые места во Всероссийском финале награждаются дипломами и памятными призами.</w:t>
      </w:r>
    </w:p>
    <w:p w:rsidR="006E2F8B" w:rsidRPr="006E2F8B" w:rsidRDefault="006E2F8B" w:rsidP="006E2F8B">
      <w:pPr>
        <w:pStyle w:val="25"/>
        <w:keepNext/>
        <w:keepLines/>
        <w:numPr>
          <w:ilvl w:val="0"/>
          <w:numId w:val="1"/>
        </w:numPr>
        <w:shd w:val="clear" w:color="auto" w:fill="auto"/>
        <w:tabs>
          <w:tab w:val="left" w:pos="4114"/>
        </w:tabs>
        <w:spacing w:line="240" w:lineRule="auto"/>
        <w:ind w:left="3500"/>
        <w:contextualSpacing/>
      </w:pPr>
      <w:bookmarkStart w:id="10" w:name="bookmark10"/>
      <w:r w:rsidRPr="006E2F8B">
        <w:rPr>
          <w:color w:val="000000"/>
          <w:lang w:bidi="ru-RU"/>
        </w:rPr>
        <w:t>Награждение педагогов</w:t>
      </w:r>
      <w:bookmarkEnd w:id="10"/>
    </w:p>
    <w:p w:rsidR="006E2F8B" w:rsidRPr="006E2F8B" w:rsidRDefault="006E2F8B" w:rsidP="006E2F8B">
      <w:pPr>
        <w:widowControl w:val="0"/>
        <w:numPr>
          <w:ilvl w:val="1"/>
          <w:numId w:val="1"/>
        </w:numPr>
        <w:tabs>
          <w:tab w:val="left" w:pos="1441"/>
        </w:tabs>
        <w:spacing w:after="0" w:line="240" w:lineRule="auto"/>
        <w:ind w:firstLine="80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Учителя физкультуры награждаются в специальной номинации «Самый лучший тренер» по решению Оргкомитета.</w:t>
      </w:r>
    </w:p>
    <w:p w:rsidR="006E2F8B" w:rsidRPr="006E2F8B" w:rsidRDefault="006E2F8B" w:rsidP="006E2F8B">
      <w:pPr>
        <w:widowControl w:val="0"/>
        <w:numPr>
          <w:ilvl w:val="1"/>
          <w:numId w:val="1"/>
        </w:numPr>
        <w:tabs>
          <w:tab w:val="left" w:pos="1451"/>
        </w:tabs>
        <w:spacing w:after="0" w:line="240" w:lineRule="auto"/>
        <w:ind w:firstLine="80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Учителя физической культуры, чьи воспитанники заняли Сое место в каждой возрастной категории на Всероссийском финале, награждаются дипломами и ценными призами.</w:t>
      </w:r>
    </w:p>
    <w:p w:rsidR="006E2F8B" w:rsidRPr="006E2F8B" w:rsidRDefault="006E2F8B" w:rsidP="006E2F8B">
      <w:pPr>
        <w:widowControl w:val="0"/>
        <w:numPr>
          <w:ilvl w:val="1"/>
          <w:numId w:val="1"/>
        </w:numPr>
        <w:tabs>
          <w:tab w:val="left" w:pos="1451"/>
        </w:tabs>
        <w:spacing w:after="0" w:line="240" w:lineRule="auto"/>
        <w:ind w:firstLine="80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Учителя физической культуры, чьи воспитанники заняли 2-е и 3-е место в каждой возрастной категории во Всероссийском финале, награждаются дипломами.</w:t>
      </w:r>
    </w:p>
    <w:p w:rsidR="006E2F8B" w:rsidRPr="006E2F8B" w:rsidRDefault="006E2F8B" w:rsidP="006E2F8B">
      <w:pPr>
        <w:pStyle w:val="25"/>
        <w:keepNext/>
        <w:keepLines/>
        <w:numPr>
          <w:ilvl w:val="0"/>
          <w:numId w:val="1"/>
        </w:numPr>
        <w:shd w:val="clear" w:color="auto" w:fill="auto"/>
        <w:tabs>
          <w:tab w:val="left" w:pos="3644"/>
        </w:tabs>
        <w:spacing w:line="240" w:lineRule="auto"/>
        <w:ind w:left="2960"/>
        <w:contextualSpacing/>
      </w:pPr>
      <w:bookmarkStart w:id="11" w:name="bookmark11"/>
      <w:r w:rsidRPr="006E2F8B">
        <w:rPr>
          <w:color w:val="000000"/>
          <w:lang w:bidi="ru-RU"/>
        </w:rPr>
        <w:t>Разрешение спортивных споров</w:t>
      </w:r>
      <w:bookmarkEnd w:id="11"/>
    </w:p>
    <w:p w:rsidR="006E2F8B" w:rsidRPr="006E2F8B" w:rsidRDefault="006E2F8B" w:rsidP="006E2F8B">
      <w:pPr>
        <w:widowControl w:val="0"/>
        <w:numPr>
          <w:ilvl w:val="1"/>
          <w:numId w:val="1"/>
        </w:numPr>
        <w:tabs>
          <w:tab w:val="left" w:pos="1446"/>
        </w:tabs>
        <w:spacing w:after="304" w:line="240" w:lineRule="auto"/>
        <w:ind w:firstLine="80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 xml:space="preserve">При проведении соревнований по русскому силомеру, в случае возникновения спортивных споров, которые не может разрешить Судья соревнований, или одна из сторон спора не согласна с решением Судьи, при наличии видеозаписи спорного момента, участники соревнования или Судья соревнований обращаются к Арбитру. По решению Экспертного совета РОФСО РПСУ «Спортивный клуб «Русский силомер», Арбитром бессменно является основатель спортивной дисциплины «Силовое многоборье на гимнастической </w:t>
      </w:r>
      <w:r w:rsidRPr="006E2F8B">
        <w:rPr>
          <w:rFonts w:ascii="Times New Roman" w:hAnsi="Times New Roman" w:cs="Times New Roman"/>
          <w:color w:val="000000"/>
          <w:sz w:val="28"/>
          <w:szCs w:val="28"/>
          <w:lang w:bidi="ru-RU"/>
        </w:rPr>
        <w:lastRenderedPageBreak/>
        <w:t>перекладине «Русский силомер» - Мастер спорта Российской Федерации Пыжьянов Игорь Владимирович.</w:t>
      </w:r>
    </w:p>
    <w:p w:rsidR="006E2F8B" w:rsidRPr="006E2F8B" w:rsidRDefault="006E2F8B" w:rsidP="006E2F8B">
      <w:pPr>
        <w:pStyle w:val="25"/>
        <w:keepNext/>
        <w:keepLines/>
        <w:numPr>
          <w:ilvl w:val="0"/>
          <w:numId w:val="1"/>
        </w:numPr>
        <w:shd w:val="clear" w:color="auto" w:fill="auto"/>
        <w:tabs>
          <w:tab w:val="left" w:pos="3644"/>
        </w:tabs>
        <w:spacing w:line="240" w:lineRule="auto"/>
        <w:ind w:left="2960"/>
        <w:contextualSpacing/>
      </w:pPr>
      <w:bookmarkStart w:id="12" w:name="bookmark12"/>
      <w:r w:rsidRPr="006E2F8B">
        <w:rPr>
          <w:color w:val="000000"/>
          <w:lang w:bidi="ru-RU"/>
        </w:rPr>
        <w:t>Финансирование соревнований</w:t>
      </w:r>
      <w:bookmarkEnd w:id="12"/>
    </w:p>
    <w:p w:rsidR="006E2F8B" w:rsidRPr="006E2F8B" w:rsidRDefault="006E2F8B" w:rsidP="006E2F8B">
      <w:pPr>
        <w:widowControl w:val="0"/>
        <w:numPr>
          <w:ilvl w:val="1"/>
          <w:numId w:val="1"/>
        </w:numPr>
        <w:tabs>
          <w:tab w:val="left" w:pos="2241"/>
        </w:tabs>
        <w:spacing w:after="0" w:line="240" w:lineRule="auto"/>
        <w:ind w:firstLine="80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Финансирование финального этапа соревнований, а также в пунктах</w:t>
      </w:r>
    </w:p>
    <w:p w:rsidR="006E2F8B" w:rsidRPr="006E2F8B" w:rsidRDefault="006E2F8B" w:rsidP="006E2F8B">
      <w:pPr>
        <w:widowControl w:val="0"/>
        <w:numPr>
          <w:ilvl w:val="0"/>
          <w:numId w:val="3"/>
        </w:numPr>
        <w:tabs>
          <w:tab w:val="left" w:pos="558"/>
          <w:tab w:val="left" w:pos="1440"/>
        </w:tabs>
        <w:spacing w:after="0" w:line="240" w:lineRule="auto"/>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и 10, осуществляется совместно СК «Русский силомер» и РДШ.</w:t>
      </w:r>
    </w:p>
    <w:p w:rsidR="006E2F8B" w:rsidRPr="006E2F8B" w:rsidRDefault="006E2F8B" w:rsidP="006E2F8B">
      <w:pPr>
        <w:widowControl w:val="0"/>
        <w:numPr>
          <w:ilvl w:val="1"/>
          <w:numId w:val="1"/>
        </w:numPr>
        <w:tabs>
          <w:tab w:val="left" w:pos="1446"/>
        </w:tabs>
        <w:spacing w:after="0" w:line="240" w:lineRule="auto"/>
        <w:ind w:firstLine="80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Финансирование соревнований в части пункта 5 настоящего Положения осуществляется школами-участницами.</w:t>
      </w:r>
    </w:p>
    <w:p w:rsidR="006E2F8B" w:rsidRPr="006E2F8B" w:rsidRDefault="006E2F8B" w:rsidP="006E2F8B">
      <w:pPr>
        <w:widowControl w:val="0"/>
        <w:numPr>
          <w:ilvl w:val="1"/>
          <w:numId w:val="1"/>
        </w:numPr>
        <w:tabs>
          <w:tab w:val="left" w:pos="1446"/>
        </w:tabs>
        <w:spacing w:after="0" w:line="240" w:lineRule="auto"/>
        <w:ind w:firstLine="80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Расходы по командированию участников на финальный этап Силы РДШ (проезд до места проведения и обратно, суточные в пути, страхование участников) обеспечивает направляющая сторона.</w:t>
      </w:r>
    </w:p>
    <w:p w:rsidR="006E2F8B" w:rsidRPr="006E2F8B" w:rsidRDefault="006E2F8B" w:rsidP="006E2F8B">
      <w:pPr>
        <w:widowControl w:val="0"/>
        <w:numPr>
          <w:ilvl w:val="1"/>
          <w:numId w:val="1"/>
        </w:numPr>
        <w:tabs>
          <w:tab w:val="left" w:pos="1441"/>
        </w:tabs>
        <w:spacing w:after="0" w:line="240" w:lineRule="auto"/>
        <w:ind w:firstLine="80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Страхование участников мероприятия производится за счет средств бюджетов субъектов Российской Федерации и внебюджетных средств, в соответствии с действующим законодательством Российской Федерации.</w:t>
      </w:r>
    </w:p>
    <w:p w:rsidR="006E2F8B" w:rsidRPr="006E2F8B" w:rsidRDefault="006E2F8B" w:rsidP="006E2F8B">
      <w:pPr>
        <w:pStyle w:val="25"/>
        <w:keepNext/>
        <w:keepLines/>
        <w:numPr>
          <w:ilvl w:val="0"/>
          <w:numId w:val="1"/>
        </w:numPr>
        <w:shd w:val="clear" w:color="auto" w:fill="auto"/>
        <w:tabs>
          <w:tab w:val="left" w:pos="4027"/>
        </w:tabs>
        <w:spacing w:line="240" w:lineRule="auto"/>
        <w:ind w:left="3360"/>
        <w:contextualSpacing/>
      </w:pPr>
      <w:bookmarkStart w:id="13" w:name="bookmark13"/>
      <w:r w:rsidRPr="006E2F8B">
        <w:rPr>
          <w:color w:val="000000"/>
          <w:lang w:bidi="ru-RU"/>
        </w:rPr>
        <w:t>Дополнительные условия</w:t>
      </w:r>
      <w:bookmarkEnd w:id="13"/>
    </w:p>
    <w:p w:rsidR="006E2F8B" w:rsidRPr="006E2F8B" w:rsidRDefault="006E2F8B" w:rsidP="006E2F8B">
      <w:pPr>
        <w:widowControl w:val="0"/>
        <w:numPr>
          <w:ilvl w:val="1"/>
          <w:numId w:val="1"/>
        </w:numPr>
        <w:tabs>
          <w:tab w:val="left" w:pos="1466"/>
        </w:tabs>
        <w:spacing w:after="368" w:line="240" w:lineRule="auto"/>
        <w:ind w:firstLine="78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 xml:space="preserve">Необходимые документы (протоколы, таблицу-описание упражнений) можно скачать из раздела «Документы» на сайте гизПотег.ги </w:t>
      </w:r>
      <w:r w:rsidRPr="006E2F8B">
        <w:rPr>
          <w:rStyle w:val="210pt"/>
          <w:rFonts w:eastAsiaTheme="minorEastAsia"/>
          <w:sz w:val="28"/>
          <w:szCs w:val="28"/>
        </w:rPr>
        <w:t xml:space="preserve">или </w:t>
      </w:r>
      <w:r w:rsidRPr="006E2F8B">
        <w:rPr>
          <w:rFonts w:ascii="Times New Roman" w:hAnsi="Times New Roman" w:cs="Times New Roman"/>
          <w:color w:val="000000"/>
          <w:sz w:val="28"/>
          <w:szCs w:val="28"/>
          <w:lang w:bidi="ru-RU"/>
        </w:rPr>
        <w:t>на странице социальной сети «ВКонтакте» ук.сот/гиззИотег.</w:t>
      </w:r>
    </w:p>
    <w:p w:rsidR="006E2F8B" w:rsidRPr="006E2F8B" w:rsidRDefault="001F725B" w:rsidP="006E2F8B">
      <w:pPr>
        <w:spacing w:line="240" w:lineRule="auto"/>
        <w:contextualSpacing/>
        <w:rPr>
          <w:rFonts w:ascii="Times New Roman" w:hAnsi="Times New Roman" w:cs="Times New Roman"/>
          <w:sz w:val="28"/>
          <w:szCs w:val="28"/>
        </w:rPr>
      </w:pPr>
      <w:r>
        <w:rPr>
          <w:rFonts w:ascii="Times New Roman" w:hAnsi="Times New Roman" w:cs="Times New Roman"/>
          <w:sz w:val="28"/>
          <w:szCs w:val="28"/>
          <w:lang w:bidi="ru-RU"/>
        </w:rPr>
        <w:pict>
          <v:shapetype id="_x0000_t202" coordsize="21600,21600" o:spt="202" path="m,l,21600r21600,l21600,xe">
            <v:stroke joinstyle="miter"/>
            <v:path gradientshapeok="t" o:connecttype="rect"/>
          </v:shapetype>
          <v:shape id="_x0000_s1026" type="#_x0000_t202" style="position:absolute;margin-left:219.35pt;margin-top:.1pt;width:276.7pt;height:77.95pt;z-index:251660288;mso-wrap-distance-left:5pt;mso-wrap-distance-right:5pt;mso-position-horizontal-relative:margin" filled="f" stroked="f">
            <v:textbox style="mso-fit-shape-to-text:t" inset="0,0,0,0">
              <w:txbxContent>
                <w:p w:rsidR="000D07A7" w:rsidRDefault="000D07A7" w:rsidP="006E2F8B">
                  <w:pPr>
                    <w:pStyle w:val="50"/>
                    <w:shd w:val="clear" w:color="auto" w:fill="auto"/>
                    <w:rPr>
                      <w:rStyle w:val="5Exact"/>
                    </w:rPr>
                  </w:pPr>
                </w:p>
                <w:p w:rsidR="000D07A7" w:rsidRDefault="000D07A7" w:rsidP="006E2F8B">
                  <w:pPr>
                    <w:pStyle w:val="50"/>
                    <w:shd w:val="clear" w:color="auto" w:fill="auto"/>
                    <w:rPr>
                      <w:rStyle w:val="5Exact"/>
                    </w:rPr>
                  </w:pPr>
                </w:p>
                <w:p w:rsidR="006E2F8B" w:rsidRDefault="006E2F8B" w:rsidP="006E2F8B">
                  <w:pPr>
                    <w:pStyle w:val="50"/>
                    <w:shd w:val="clear" w:color="auto" w:fill="auto"/>
                  </w:pPr>
                  <w:r>
                    <w:rPr>
                      <w:rStyle w:val="5Exact"/>
                    </w:rPr>
                    <w:t>Приложение №1</w:t>
                  </w:r>
                </w:p>
                <w:p w:rsidR="006E2F8B" w:rsidRDefault="006E2F8B" w:rsidP="006E2F8B">
                  <w:pPr>
                    <w:pStyle w:val="50"/>
                    <w:shd w:val="clear" w:color="auto" w:fill="auto"/>
                  </w:pPr>
                  <w:r>
                    <w:rPr>
                      <w:rStyle w:val="5Exact"/>
                    </w:rPr>
                    <w:t>К Положению о проведении Всероссийских соревнований по русскому силомеру «Сила РДШ» среди учащихся общеобразовательных организаций утвержденному приказом «Российского движения школьников»</w:t>
                  </w:r>
                </w:p>
                <w:p w:rsidR="006E2F8B" w:rsidRDefault="006E2F8B" w:rsidP="006E2F8B">
                  <w:pPr>
                    <w:pStyle w:val="50"/>
                    <w:shd w:val="clear" w:color="auto" w:fill="auto"/>
                    <w:tabs>
                      <w:tab w:val="left" w:pos="2782"/>
                      <w:tab w:val="left" w:pos="4074"/>
                    </w:tabs>
                    <w:ind w:left="2240"/>
                    <w:jc w:val="both"/>
                  </w:pPr>
                  <w:r>
                    <w:rPr>
                      <w:rStyle w:val="5Exact"/>
                    </w:rPr>
                    <w:t>от «</w:t>
                  </w:r>
                  <w:r>
                    <w:rPr>
                      <w:rStyle w:val="5Exact"/>
                    </w:rPr>
                    <w:tab/>
                    <w:t>»</w:t>
                  </w:r>
                  <w:r>
                    <w:rPr>
                      <w:rStyle w:val="5Exact"/>
                    </w:rPr>
                    <w:tab/>
                    <w:t>2019 г. №</w:t>
                  </w:r>
                </w:p>
              </w:txbxContent>
            </v:textbox>
            <w10:wrap anchorx="margin"/>
          </v:shape>
        </w:pict>
      </w:r>
      <w:r>
        <w:rPr>
          <w:rFonts w:ascii="Times New Roman" w:hAnsi="Times New Roman" w:cs="Times New Roman"/>
          <w:sz w:val="28"/>
          <w:szCs w:val="28"/>
          <w:lang w:bidi="ru-RU"/>
        </w:rPr>
        <w:pict>
          <v:shape id="_x0000_s1028" type="#_x0000_t202" style="position:absolute;margin-left:2.9pt;margin-top:109.7pt;width:481.2pt;height:28.8pt;z-index:251662336;mso-wrap-distance-left:5pt;mso-wrap-distance-right:5pt;mso-position-horizontal-relative:margin" filled="f" stroked="f">
            <v:textbox style="mso-fit-shape-to-text:t" inset="0,0,0,0">
              <w:txbxContent>
                <w:p w:rsidR="000D07A7" w:rsidRDefault="000D07A7" w:rsidP="006E2F8B">
                  <w:pPr>
                    <w:spacing w:after="0" w:line="240" w:lineRule="exact"/>
                    <w:rPr>
                      <w:rStyle w:val="6Exact"/>
                      <w:rFonts w:eastAsiaTheme="minorEastAsia"/>
                    </w:rPr>
                  </w:pPr>
                </w:p>
                <w:p w:rsidR="000D07A7" w:rsidRDefault="000D07A7" w:rsidP="006E2F8B">
                  <w:pPr>
                    <w:spacing w:after="0" w:line="240" w:lineRule="exact"/>
                    <w:rPr>
                      <w:rStyle w:val="6Exact"/>
                      <w:rFonts w:eastAsiaTheme="minorEastAsia"/>
                    </w:rPr>
                  </w:pPr>
                </w:p>
                <w:p w:rsidR="006E2F8B" w:rsidRDefault="006E2F8B" w:rsidP="006E2F8B">
                  <w:pPr>
                    <w:spacing w:after="0" w:line="240" w:lineRule="exact"/>
                  </w:pPr>
                  <w:r>
                    <w:rPr>
                      <w:rStyle w:val="6Exact"/>
                      <w:rFonts w:eastAsiaTheme="minorEastAsia"/>
                    </w:rPr>
                    <w:t>Заявка на участие в 1 (школьном) этапе Всероссийских соревнований по русскому силомеру</w:t>
                  </w:r>
                </w:p>
                <w:p w:rsidR="006E2F8B" w:rsidRDefault="006E2F8B" w:rsidP="006E2F8B">
                  <w:pPr>
                    <w:spacing w:after="0" w:line="240" w:lineRule="exact"/>
                    <w:jc w:val="center"/>
                  </w:pPr>
                  <w:r>
                    <w:rPr>
                      <w:rStyle w:val="6Exact"/>
                      <w:rFonts w:eastAsiaTheme="minorEastAsia"/>
                    </w:rPr>
                    <w:t>«Сила РДШ»</w:t>
                  </w:r>
                </w:p>
              </w:txbxContent>
            </v:textbox>
            <w10:wrap anchorx="margin"/>
          </v:shape>
        </w:pict>
      </w:r>
      <w:r>
        <w:rPr>
          <w:rFonts w:ascii="Times New Roman" w:hAnsi="Times New Roman" w:cs="Times New Roman"/>
          <w:sz w:val="28"/>
          <w:szCs w:val="28"/>
          <w:lang w:bidi="ru-RU"/>
        </w:rPr>
        <w:pict>
          <v:shape id="_x0000_s1029" type="#_x0000_t202" style="position:absolute;margin-left:.05pt;margin-top:156.45pt;width:454.3pt;height:236.4pt;z-index:251663360;mso-wrap-distance-left:5pt;mso-wrap-distance-right:5pt;mso-position-horizontal-relative:margin" filled="f" stroked="f">
            <v:textbox style="mso-fit-shape-to-text:t" inset="0,0,0,0">
              <w:txbxContent>
                <w:p w:rsidR="006E2F8B" w:rsidRDefault="006E2F8B" w:rsidP="006E2F8B">
                  <w:pPr>
                    <w:spacing w:after="0" w:line="552" w:lineRule="exact"/>
                    <w:ind w:left="4400"/>
                  </w:pPr>
                  <w:r>
                    <w:rPr>
                      <w:rStyle w:val="6Exact"/>
                      <w:rFonts w:eastAsiaTheme="minorEastAsia"/>
                    </w:rPr>
                    <w:t>Заявка</w:t>
                  </w:r>
                </w:p>
                <w:p w:rsidR="006E2F8B" w:rsidRDefault="006E2F8B" w:rsidP="006E2F8B">
                  <w:pPr>
                    <w:tabs>
                      <w:tab w:val="left" w:leader="underscore" w:pos="3389"/>
                      <w:tab w:val="left" w:leader="underscore" w:pos="7934"/>
                    </w:tabs>
                    <w:spacing w:after="0" w:line="552" w:lineRule="exact"/>
                    <w:jc w:val="both"/>
                  </w:pPr>
                  <w:r>
                    <w:rPr>
                      <w:rStyle w:val="6Exact"/>
                      <w:rFonts w:eastAsiaTheme="minorEastAsia"/>
                    </w:rPr>
                    <w:t>Прошу включить школу №</w:t>
                  </w:r>
                  <w:r>
                    <w:rPr>
                      <w:rStyle w:val="6Exact"/>
                      <w:rFonts w:eastAsiaTheme="minorEastAsia"/>
                    </w:rPr>
                    <w:tab/>
                    <w:t>города</w:t>
                  </w:r>
                  <w:r>
                    <w:rPr>
                      <w:rStyle w:val="6Exact"/>
                      <w:rFonts w:eastAsiaTheme="minorEastAsia"/>
                    </w:rPr>
                    <w:tab/>
                  </w:r>
                </w:p>
                <w:p w:rsidR="006E2F8B" w:rsidRDefault="006E2F8B" w:rsidP="006E2F8B">
                  <w:pPr>
                    <w:spacing w:after="310" w:line="552" w:lineRule="exact"/>
                    <w:jc w:val="both"/>
                  </w:pPr>
                  <w:r>
                    <w:rPr>
                      <w:rStyle w:val="6Exact"/>
                      <w:rFonts w:eastAsiaTheme="minorEastAsia"/>
                    </w:rPr>
                    <w:t>в состав участников Всероссийских соревнований по русскому силомеру «Сила РДШ».</w:t>
                  </w:r>
                </w:p>
                <w:p w:rsidR="006E2F8B" w:rsidRDefault="006E2F8B" w:rsidP="006E2F8B">
                  <w:pPr>
                    <w:spacing w:after="0" w:line="240" w:lineRule="exact"/>
                    <w:jc w:val="both"/>
                  </w:pPr>
                  <w:r>
                    <w:rPr>
                      <w:rStyle w:val="6Exact"/>
                      <w:rFonts w:eastAsiaTheme="minorEastAsia"/>
                    </w:rPr>
                    <w:t>С Положением и правилами соревнований ознакомлен.</w:t>
                  </w:r>
                </w:p>
                <w:p w:rsidR="006E2F8B" w:rsidRDefault="006E2F8B" w:rsidP="006E2F8B">
                  <w:pPr>
                    <w:spacing w:after="1068" w:line="240" w:lineRule="exact"/>
                    <w:jc w:val="both"/>
                  </w:pPr>
                  <w:r>
                    <w:rPr>
                      <w:rStyle w:val="6Exact"/>
                      <w:rFonts w:eastAsiaTheme="minorEastAsia"/>
                    </w:rPr>
                    <w:t>С условиями Положения согласен.</w:t>
                  </w:r>
                </w:p>
                <w:p w:rsidR="006E2F8B" w:rsidRDefault="006E2F8B" w:rsidP="006E2F8B">
                  <w:pPr>
                    <w:spacing w:after="242" w:line="240" w:lineRule="exact"/>
                    <w:jc w:val="both"/>
                  </w:pPr>
                  <w:r>
                    <w:rPr>
                      <w:rStyle w:val="6Exact"/>
                      <w:rFonts w:eastAsiaTheme="minorEastAsia"/>
                    </w:rPr>
                    <w:t>Дата:</w:t>
                  </w:r>
                </w:p>
                <w:p w:rsidR="006E2F8B" w:rsidRDefault="006E2F8B" w:rsidP="006E2F8B">
                  <w:pPr>
                    <w:tabs>
                      <w:tab w:val="left" w:pos="5558"/>
                    </w:tabs>
                    <w:spacing w:after="0" w:line="240" w:lineRule="exact"/>
                    <w:jc w:val="both"/>
                  </w:pPr>
                  <w:r>
                    <w:rPr>
                      <w:rStyle w:val="6Exact"/>
                      <w:rFonts w:eastAsiaTheme="minorEastAsia"/>
                    </w:rPr>
                    <w:t>Подпись директора</w:t>
                  </w:r>
                  <w:r>
                    <w:rPr>
                      <w:rStyle w:val="6Exact"/>
                      <w:rFonts w:eastAsiaTheme="minorEastAsia"/>
                    </w:rPr>
                    <w:tab/>
                    <w:t>/расшифровка/</w:t>
                  </w:r>
                </w:p>
                <w:p w:rsidR="006E2F8B" w:rsidRDefault="006E2F8B" w:rsidP="006E2F8B">
                  <w:pPr>
                    <w:spacing w:after="0" w:line="240" w:lineRule="exact"/>
                    <w:ind w:left="540"/>
                  </w:pPr>
                  <w:r>
                    <w:rPr>
                      <w:rStyle w:val="6Exact"/>
                      <w:rFonts w:eastAsiaTheme="minorEastAsia"/>
                    </w:rPr>
                    <w:t>МЛ.</w:t>
                  </w:r>
                </w:p>
              </w:txbxContent>
            </v:textbox>
            <w10:wrap anchorx="margin"/>
          </v:shape>
        </w:pict>
      </w:r>
    </w:p>
    <w:p w:rsidR="006E2F8B" w:rsidRPr="006E2F8B" w:rsidRDefault="006E2F8B" w:rsidP="006E2F8B">
      <w:pPr>
        <w:spacing w:line="240" w:lineRule="auto"/>
        <w:contextualSpacing/>
        <w:rPr>
          <w:rFonts w:ascii="Times New Roman" w:hAnsi="Times New Roman" w:cs="Times New Roman"/>
          <w:sz w:val="28"/>
          <w:szCs w:val="28"/>
        </w:rPr>
      </w:pPr>
    </w:p>
    <w:p w:rsidR="006E2F8B" w:rsidRPr="006E2F8B" w:rsidRDefault="006E2F8B" w:rsidP="006E2F8B">
      <w:pPr>
        <w:spacing w:line="240" w:lineRule="auto"/>
        <w:contextualSpacing/>
        <w:rPr>
          <w:rFonts w:ascii="Times New Roman" w:hAnsi="Times New Roman" w:cs="Times New Roman"/>
          <w:sz w:val="28"/>
          <w:szCs w:val="28"/>
        </w:rPr>
      </w:pPr>
    </w:p>
    <w:p w:rsidR="006E2F8B" w:rsidRPr="006E2F8B" w:rsidRDefault="006E2F8B" w:rsidP="006E2F8B">
      <w:pPr>
        <w:spacing w:line="240" w:lineRule="auto"/>
        <w:contextualSpacing/>
        <w:rPr>
          <w:rFonts w:ascii="Times New Roman" w:hAnsi="Times New Roman" w:cs="Times New Roman"/>
          <w:sz w:val="28"/>
          <w:szCs w:val="28"/>
        </w:rPr>
      </w:pPr>
    </w:p>
    <w:p w:rsidR="006E2F8B" w:rsidRPr="006E2F8B" w:rsidRDefault="006E2F8B" w:rsidP="006E2F8B">
      <w:pPr>
        <w:spacing w:line="240" w:lineRule="auto"/>
        <w:contextualSpacing/>
        <w:rPr>
          <w:rFonts w:ascii="Times New Roman" w:hAnsi="Times New Roman" w:cs="Times New Roman"/>
          <w:sz w:val="28"/>
          <w:szCs w:val="28"/>
        </w:rPr>
      </w:pPr>
    </w:p>
    <w:p w:rsidR="006E2F8B" w:rsidRPr="006E2F8B" w:rsidRDefault="006E2F8B" w:rsidP="006E2F8B">
      <w:pPr>
        <w:spacing w:line="240" w:lineRule="auto"/>
        <w:contextualSpacing/>
        <w:rPr>
          <w:rFonts w:ascii="Times New Roman" w:hAnsi="Times New Roman" w:cs="Times New Roman"/>
          <w:sz w:val="28"/>
          <w:szCs w:val="28"/>
        </w:rPr>
      </w:pPr>
    </w:p>
    <w:p w:rsidR="006E2F8B" w:rsidRPr="006E2F8B" w:rsidRDefault="006E2F8B" w:rsidP="006E2F8B">
      <w:pPr>
        <w:spacing w:line="240" w:lineRule="auto"/>
        <w:contextualSpacing/>
        <w:rPr>
          <w:rFonts w:ascii="Times New Roman" w:hAnsi="Times New Roman" w:cs="Times New Roman"/>
          <w:sz w:val="28"/>
          <w:szCs w:val="28"/>
        </w:rPr>
      </w:pPr>
    </w:p>
    <w:p w:rsidR="006E2F8B" w:rsidRPr="006E2F8B" w:rsidRDefault="006E2F8B" w:rsidP="006E2F8B">
      <w:pPr>
        <w:spacing w:line="240" w:lineRule="auto"/>
        <w:contextualSpacing/>
        <w:rPr>
          <w:rFonts w:ascii="Times New Roman" w:hAnsi="Times New Roman" w:cs="Times New Roman"/>
          <w:sz w:val="28"/>
          <w:szCs w:val="28"/>
        </w:rPr>
      </w:pPr>
    </w:p>
    <w:p w:rsidR="006E2F8B" w:rsidRPr="006E2F8B" w:rsidRDefault="006E2F8B" w:rsidP="006E2F8B">
      <w:pPr>
        <w:spacing w:line="240" w:lineRule="auto"/>
        <w:contextualSpacing/>
        <w:rPr>
          <w:rFonts w:ascii="Times New Roman" w:hAnsi="Times New Roman" w:cs="Times New Roman"/>
          <w:sz w:val="28"/>
          <w:szCs w:val="28"/>
        </w:rPr>
      </w:pPr>
    </w:p>
    <w:p w:rsidR="006E2F8B" w:rsidRPr="006E2F8B" w:rsidRDefault="006E2F8B" w:rsidP="006E2F8B">
      <w:pPr>
        <w:spacing w:line="240" w:lineRule="auto"/>
        <w:contextualSpacing/>
        <w:rPr>
          <w:rFonts w:ascii="Times New Roman" w:hAnsi="Times New Roman" w:cs="Times New Roman"/>
          <w:sz w:val="28"/>
          <w:szCs w:val="28"/>
        </w:rPr>
      </w:pPr>
    </w:p>
    <w:p w:rsidR="006E2F8B" w:rsidRPr="006E2F8B" w:rsidRDefault="006E2F8B" w:rsidP="006E2F8B">
      <w:pPr>
        <w:spacing w:line="240" w:lineRule="auto"/>
        <w:contextualSpacing/>
        <w:rPr>
          <w:rFonts w:ascii="Times New Roman" w:hAnsi="Times New Roman" w:cs="Times New Roman"/>
          <w:sz w:val="28"/>
          <w:szCs w:val="28"/>
        </w:rPr>
      </w:pPr>
    </w:p>
    <w:p w:rsidR="006E2F8B" w:rsidRPr="006E2F8B" w:rsidRDefault="006E2F8B" w:rsidP="006E2F8B">
      <w:pPr>
        <w:spacing w:line="240" w:lineRule="auto"/>
        <w:contextualSpacing/>
        <w:rPr>
          <w:rFonts w:ascii="Times New Roman" w:hAnsi="Times New Roman" w:cs="Times New Roman"/>
          <w:sz w:val="28"/>
          <w:szCs w:val="28"/>
        </w:rPr>
      </w:pPr>
    </w:p>
    <w:p w:rsidR="006E2F8B" w:rsidRPr="006E2F8B" w:rsidRDefault="006E2F8B" w:rsidP="006E2F8B">
      <w:pPr>
        <w:spacing w:line="240" w:lineRule="auto"/>
        <w:contextualSpacing/>
        <w:rPr>
          <w:rFonts w:ascii="Times New Roman" w:hAnsi="Times New Roman" w:cs="Times New Roman"/>
          <w:sz w:val="28"/>
          <w:szCs w:val="28"/>
        </w:rPr>
      </w:pPr>
    </w:p>
    <w:p w:rsidR="006E2F8B" w:rsidRPr="006E2F8B" w:rsidRDefault="006E2F8B" w:rsidP="006E2F8B">
      <w:pPr>
        <w:spacing w:line="240" w:lineRule="auto"/>
        <w:contextualSpacing/>
        <w:rPr>
          <w:rFonts w:ascii="Times New Roman" w:hAnsi="Times New Roman" w:cs="Times New Roman"/>
          <w:sz w:val="28"/>
          <w:szCs w:val="28"/>
        </w:rPr>
      </w:pPr>
    </w:p>
    <w:p w:rsidR="006E2F8B" w:rsidRPr="006E2F8B" w:rsidRDefault="006E2F8B" w:rsidP="006E2F8B">
      <w:pPr>
        <w:spacing w:line="240" w:lineRule="auto"/>
        <w:contextualSpacing/>
        <w:rPr>
          <w:rFonts w:ascii="Times New Roman" w:hAnsi="Times New Roman" w:cs="Times New Roman"/>
          <w:sz w:val="28"/>
          <w:szCs w:val="28"/>
        </w:rPr>
      </w:pPr>
    </w:p>
    <w:p w:rsidR="006E2F8B" w:rsidRPr="006E2F8B" w:rsidRDefault="006E2F8B" w:rsidP="006E2F8B">
      <w:pPr>
        <w:spacing w:line="240" w:lineRule="auto"/>
        <w:contextualSpacing/>
        <w:rPr>
          <w:rFonts w:ascii="Times New Roman" w:hAnsi="Times New Roman" w:cs="Times New Roman"/>
          <w:sz w:val="28"/>
          <w:szCs w:val="28"/>
        </w:rPr>
      </w:pPr>
    </w:p>
    <w:p w:rsidR="006E2F8B" w:rsidRPr="006E2F8B" w:rsidRDefault="006E2F8B" w:rsidP="006E2F8B">
      <w:pPr>
        <w:spacing w:line="240" w:lineRule="auto"/>
        <w:contextualSpacing/>
        <w:rPr>
          <w:rFonts w:ascii="Times New Roman" w:hAnsi="Times New Roman" w:cs="Times New Roman"/>
          <w:sz w:val="28"/>
          <w:szCs w:val="28"/>
        </w:rPr>
      </w:pPr>
    </w:p>
    <w:p w:rsidR="006E2F8B" w:rsidRPr="006E2F8B" w:rsidRDefault="006E2F8B" w:rsidP="006E2F8B">
      <w:pPr>
        <w:spacing w:line="240" w:lineRule="auto"/>
        <w:contextualSpacing/>
        <w:rPr>
          <w:rFonts w:ascii="Times New Roman" w:hAnsi="Times New Roman" w:cs="Times New Roman"/>
          <w:sz w:val="28"/>
          <w:szCs w:val="28"/>
        </w:rPr>
      </w:pPr>
    </w:p>
    <w:p w:rsidR="006E2F8B" w:rsidRPr="006E2F8B" w:rsidRDefault="006E2F8B" w:rsidP="006E2F8B">
      <w:pPr>
        <w:spacing w:line="240" w:lineRule="auto"/>
        <w:contextualSpacing/>
        <w:rPr>
          <w:rFonts w:ascii="Times New Roman" w:hAnsi="Times New Roman" w:cs="Times New Roman"/>
          <w:sz w:val="28"/>
          <w:szCs w:val="28"/>
        </w:rPr>
      </w:pPr>
    </w:p>
    <w:p w:rsidR="006E2F8B" w:rsidRPr="006E2F8B" w:rsidRDefault="006E2F8B" w:rsidP="006E2F8B">
      <w:pPr>
        <w:spacing w:line="240" w:lineRule="auto"/>
        <w:contextualSpacing/>
        <w:rPr>
          <w:rFonts w:ascii="Times New Roman" w:hAnsi="Times New Roman" w:cs="Times New Roman"/>
          <w:sz w:val="28"/>
          <w:szCs w:val="28"/>
        </w:rPr>
      </w:pPr>
    </w:p>
    <w:p w:rsidR="006E2F8B" w:rsidRPr="006E2F8B" w:rsidRDefault="006E2F8B" w:rsidP="006E2F8B">
      <w:pPr>
        <w:spacing w:line="240" w:lineRule="auto"/>
        <w:contextualSpacing/>
        <w:rPr>
          <w:rFonts w:ascii="Times New Roman" w:hAnsi="Times New Roman" w:cs="Times New Roman"/>
          <w:sz w:val="28"/>
          <w:szCs w:val="28"/>
        </w:rPr>
      </w:pPr>
    </w:p>
    <w:p w:rsidR="006E2F8B" w:rsidRPr="006E2F8B" w:rsidRDefault="006E2F8B" w:rsidP="006E2F8B">
      <w:pPr>
        <w:spacing w:line="240" w:lineRule="auto"/>
        <w:contextualSpacing/>
        <w:rPr>
          <w:rFonts w:ascii="Times New Roman" w:hAnsi="Times New Roman" w:cs="Times New Roman"/>
          <w:sz w:val="28"/>
          <w:szCs w:val="28"/>
        </w:rPr>
        <w:sectPr w:rsidR="006E2F8B" w:rsidRPr="006E2F8B">
          <w:pgSz w:w="11900" w:h="16840"/>
          <w:pgMar w:top="1049" w:right="853" w:bottom="1049" w:left="1126" w:header="0" w:footer="3" w:gutter="0"/>
          <w:cols w:space="720"/>
          <w:noEndnote/>
          <w:docGrid w:linePitch="360"/>
        </w:sectPr>
      </w:pPr>
    </w:p>
    <w:p w:rsidR="006E2F8B" w:rsidRPr="006E2F8B" w:rsidRDefault="006E2F8B" w:rsidP="006E2F8B">
      <w:pPr>
        <w:pStyle w:val="50"/>
        <w:shd w:val="clear" w:color="auto" w:fill="auto"/>
        <w:spacing w:line="240" w:lineRule="auto"/>
        <w:contextualSpacing/>
        <w:rPr>
          <w:sz w:val="28"/>
          <w:szCs w:val="28"/>
        </w:rPr>
      </w:pPr>
      <w:r w:rsidRPr="006E2F8B">
        <w:rPr>
          <w:color w:val="000000"/>
          <w:sz w:val="28"/>
          <w:szCs w:val="28"/>
          <w:lang w:bidi="ru-RU"/>
        </w:rPr>
        <w:lastRenderedPageBreak/>
        <w:t>Приложение №2</w:t>
      </w:r>
    </w:p>
    <w:p w:rsidR="006E2F8B" w:rsidRPr="006E2F8B" w:rsidRDefault="006E2F8B" w:rsidP="006E2F8B">
      <w:pPr>
        <w:pStyle w:val="50"/>
        <w:shd w:val="clear" w:color="auto" w:fill="auto"/>
        <w:spacing w:line="240" w:lineRule="auto"/>
        <w:ind w:left="4420"/>
        <w:contextualSpacing/>
        <w:rPr>
          <w:sz w:val="28"/>
          <w:szCs w:val="28"/>
        </w:rPr>
      </w:pPr>
      <w:r w:rsidRPr="006E2F8B">
        <w:rPr>
          <w:color w:val="000000"/>
          <w:sz w:val="28"/>
          <w:szCs w:val="28"/>
          <w:lang w:bidi="ru-RU"/>
        </w:rPr>
        <w:t>К Положению о проведении Всероссийских соревнований по русскому силомеру «Сила РДШ» среди учащихся общеобразовательных организаций утвержденному приказом «Российского движения школьников»</w:t>
      </w:r>
    </w:p>
    <w:p w:rsidR="006E2F8B" w:rsidRPr="006E2F8B" w:rsidRDefault="006E2F8B" w:rsidP="006E2F8B">
      <w:pPr>
        <w:pStyle w:val="50"/>
        <w:shd w:val="clear" w:color="auto" w:fill="auto"/>
        <w:tabs>
          <w:tab w:val="left" w:pos="7178"/>
          <w:tab w:val="left" w:leader="underscore" w:pos="8469"/>
          <w:tab w:val="left" w:leader="underscore" w:pos="9904"/>
        </w:tabs>
        <w:spacing w:after="403" w:line="240" w:lineRule="auto"/>
        <w:ind w:left="6640"/>
        <w:contextualSpacing/>
        <w:jc w:val="both"/>
        <w:rPr>
          <w:sz w:val="28"/>
          <w:szCs w:val="28"/>
        </w:rPr>
      </w:pPr>
      <w:r w:rsidRPr="006E2F8B">
        <w:rPr>
          <w:color w:val="000000"/>
          <w:sz w:val="28"/>
          <w:szCs w:val="28"/>
          <w:lang w:bidi="ru-RU"/>
        </w:rPr>
        <w:t>от «</w:t>
      </w:r>
      <w:r w:rsidRPr="006E2F8B">
        <w:rPr>
          <w:color w:val="000000"/>
          <w:sz w:val="28"/>
          <w:szCs w:val="28"/>
          <w:lang w:bidi="ru-RU"/>
        </w:rPr>
        <w:tab/>
        <w:t>»</w:t>
      </w:r>
      <w:r w:rsidRPr="006E2F8B">
        <w:rPr>
          <w:color w:val="000000"/>
          <w:sz w:val="28"/>
          <w:szCs w:val="28"/>
          <w:lang w:bidi="ru-RU"/>
        </w:rPr>
        <w:tab/>
        <w:t>2019 г. №</w:t>
      </w:r>
      <w:r w:rsidRPr="006E2F8B">
        <w:rPr>
          <w:color w:val="000000"/>
          <w:sz w:val="28"/>
          <w:szCs w:val="28"/>
          <w:lang w:bidi="ru-RU"/>
        </w:rPr>
        <w:tab/>
      </w:r>
    </w:p>
    <w:p w:rsidR="006E2F8B" w:rsidRPr="006E2F8B" w:rsidRDefault="006E2F8B" w:rsidP="006E2F8B">
      <w:pPr>
        <w:pStyle w:val="30"/>
        <w:shd w:val="clear" w:color="auto" w:fill="auto"/>
        <w:spacing w:line="240" w:lineRule="auto"/>
        <w:ind w:left="320"/>
        <w:contextualSpacing/>
      </w:pPr>
      <w:r w:rsidRPr="006E2F8B">
        <w:rPr>
          <w:color w:val="000000"/>
          <w:lang w:bidi="ru-RU"/>
        </w:rPr>
        <w:t>СИЛОВОЕ МНОГОБОРЬЕ НА ГИМНАСТИЧЕСКОЙ ПЕРЕКЛАДИНЕ</w:t>
      </w:r>
    </w:p>
    <w:p w:rsidR="006E2F8B" w:rsidRPr="006E2F8B" w:rsidRDefault="006E2F8B" w:rsidP="006E2F8B">
      <w:pPr>
        <w:pStyle w:val="30"/>
        <w:shd w:val="clear" w:color="auto" w:fill="auto"/>
        <w:spacing w:after="265" w:line="240" w:lineRule="auto"/>
        <w:ind w:left="20"/>
        <w:contextualSpacing/>
        <w:jc w:val="center"/>
      </w:pPr>
      <w:r w:rsidRPr="006E2F8B">
        <w:rPr>
          <w:color w:val="000000"/>
          <w:lang w:bidi="ru-RU"/>
        </w:rPr>
        <w:t>«РУССКИЙ СИЛОМЕР»</w:t>
      </w:r>
    </w:p>
    <w:p w:rsidR="006E2F8B" w:rsidRPr="006E2F8B" w:rsidRDefault="006E2F8B" w:rsidP="006E2F8B">
      <w:pPr>
        <w:spacing w:line="240" w:lineRule="auto"/>
        <w:ind w:firstLine="780"/>
        <w:contextualSpacing/>
        <w:rPr>
          <w:rFonts w:ascii="Times New Roman" w:hAnsi="Times New Roman" w:cs="Times New Roman"/>
          <w:sz w:val="28"/>
          <w:szCs w:val="28"/>
        </w:rPr>
      </w:pPr>
      <w:r w:rsidRPr="006E2F8B">
        <w:rPr>
          <w:rFonts w:ascii="Times New Roman" w:hAnsi="Times New Roman" w:cs="Times New Roman"/>
          <w:color w:val="000000"/>
          <w:sz w:val="28"/>
          <w:szCs w:val="28"/>
          <w:lang w:bidi="ru-RU"/>
        </w:rPr>
        <w:t>Этап соревнования проходит следующим образом:</w:t>
      </w:r>
    </w:p>
    <w:p w:rsidR="006E2F8B" w:rsidRPr="006E2F8B" w:rsidRDefault="006E2F8B" w:rsidP="006E2F8B">
      <w:pPr>
        <w:spacing w:line="240" w:lineRule="auto"/>
        <w:ind w:firstLine="780"/>
        <w:contextualSpacing/>
        <w:rPr>
          <w:rFonts w:ascii="Times New Roman" w:hAnsi="Times New Roman" w:cs="Times New Roman"/>
          <w:sz w:val="28"/>
          <w:szCs w:val="28"/>
        </w:rPr>
      </w:pPr>
      <w:r w:rsidRPr="006E2F8B">
        <w:rPr>
          <w:rFonts w:ascii="Times New Roman" w:hAnsi="Times New Roman" w:cs="Times New Roman"/>
          <w:color w:val="000000"/>
          <w:sz w:val="28"/>
          <w:szCs w:val="28"/>
          <w:lang w:bidi="ru-RU"/>
        </w:rPr>
        <w:t>Перед началом турнира проходит парад-построение, на котором зачитывается приветствие организаторов турнира. На построении поднимается флаг Российской Федерации под музыку Гимна России.</w:t>
      </w:r>
    </w:p>
    <w:p w:rsidR="006E2F8B" w:rsidRPr="006E2F8B" w:rsidRDefault="006E2F8B" w:rsidP="006E2F8B">
      <w:pPr>
        <w:spacing w:line="240" w:lineRule="auto"/>
        <w:ind w:firstLine="780"/>
        <w:contextualSpacing/>
        <w:rPr>
          <w:rFonts w:ascii="Times New Roman" w:hAnsi="Times New Roman" w:cs="Times New Roman"/>
          <w:sz w:val="28"/>
          <w:szCs w:val="28"/>
        </w:rPr>
      </w:pPr>
      <w:r w:rsidRPr="006E2F8B">
        <w:rPr>
          <w:rFonts w:ascii="Times New Roman" w:hAnsi="Times New Roman" w:cs="Times New Roman"/>
          <w:color w:val="000000"/>
          <w:sz w:val="28"/>
          <w:szCs w:val="28"/>
          <w:lang w:bidi="ru-RU"/>
        </w:rPr>
        <w:t xml:space="preserve">Ведущий протокола вызывает очередного участника к перекладине, в соответствии со списком. Участник подходит к перекладине и называет упражнения, которые он будет делать. Судья дает разрешение на выполнение упражнений и должен быть готов включить секундомер, как только участник примет исходное положение. Участник принимает исходное положение - вис на перекладине (на прямых руках). Судья дает команду «Старт», включает секундомер и засекает время - одну минуту. Участник выполняет упражнения. Он может в процессе выполнения отдохнуть и затем продолжить повторы </w:t>
      </w:r>
      <w:r w:rsidRPr="006E2F8B">
        <w:rPr>
          <w:rStyle w:val="23"/>
          <w:rFonts w:eastAsiaTheme="minorEastAsia"/>
        </w:rPr>
        <w:t>(время не останавливается).</w:t>
      </w:r>
    </w:p>
    <w:p w:rsidR="006E2F8B" w:rsidRPr="006E2F8B" w:rsidRDefault="006E2F8B" w:rsidP="006E2F8B">
      <w:pPr>
        <w:spacing w:line="240" w:lineRule="auto"/>
        <w:ind w:firstLine="780"/>
        <w:contextualSpacing/>
        <w:rPr>
          <w:rFonts w:ascii="Times New Roman" w:hAnsi="Times New Roman" w:cs="Times New Roman"/>
          <w:sz w:val="28"/>
          <w:szCs w:val="28"/>
        </w:rPr>
      </w:pPr>
      <w:r w:rsidRPr="006E2F8B">
        <w:rPr>
          <w:rFonts w:ascii="Times New Roman" w:hAnsi="Times New Roman" w:cs="Times New Roman"/>
          <w:color w:val="000000"/>
          <w:sz w:val="28"/>
          <w:szCs w:val="28"/>
          <w:lang w:bidi="ru-RU"/>
        </w:rPr>
        <w:t>В течение минуты участник может выполнять неограниченное количество подходов и отдыхать, спрыгивая с турника. По истечении минуты судья дает команду «Стоп».</w:t>
      </w:r>
    </w:p>
    <w:p w:rsidR="006E2F8B" w:rsidRPr="006E2F8B" w:rsidRDefault="006E2F8B" w:rsidP="006E2F8B">
      <w:pPr>
        <w:spacing w:after="300" w:line="240" w:lineRule="auto"/>
        <w:ind w:firstLine="780"/>
        <w:contextualSpacing/>
        <w:rPr>
          <w:rFonts w:ascii="Times New Roman" w:hAnsi="Times New Roman" w:cs="Times New Roman"/>
          <w:sz w:val="28"/>
          <w:szCs w:val="28"/>
        </w:rPr>
      </w:pPr>
      <w:r w:rsidRPr="006E2F8B">
        <w:rPr>
          <w:rFonts w:ascii="Times New Roman" w:hAnsi="Times New Roman" w:cs="Times New Roman"/>
          <w:color w:val="000000"/>
          <w:sz w:val="28"/>
          <w:szCs w:val="28"/>
          <w:lang w:bidi="ru-RU"/>
        </w:rPr>
        <w:t>Каждое упражнение участник начинает выполнять из положения виса, руки прямые. Если при выполнении очередного упражнения оно было выполнено неправильно, то следует руководствоваться правилами в нижеследующей таблице упражнений. При этом участник продолжает выполнять заявленные упражнения, за которые ему присуждаются баллы, согласно таблице упражнений.</w:t>
      </w:r>
    </w:p>
    <w:p w:rsidR="006E2F8B" w:rsidRPr="006E2F8B" w:rsidRDefault="006E2F8B" w:rsidP="006E2F8B">
      <w:pPr>
        <w:pStyle w:val="70"/>
        <w:shd w:val="clear" w:color="auto" w:fill="auto"/>
        <w:spacing w:before="0" w:line="240" w:lineRule="auto"/>
        <w:contextualSpacing/>
      </w:pPr>
      <w:r w:rsidRPr="006E2F8B">
        <w:rPr>
          <w:rStyle w:val="71"/>
        </w:rPr>
        <w:t xml:space="preserve">Рекомендация: </w:t>
      </w:r>
      <w:r w:rsidRPr="006E2F8B">
        <w:rPr>
          <w:color w:val="000000"/>
          <w:lang w:bidi="ru-RU"/>
        </w:rPr>
        <w:t>просим организаторов обратить внимание на то, что соревнования проводятся, в первую очередь, для приобщения ВСЕХ школьников к занятиям на турнике, для измерения уровня их текущей подготовленности, выраженном в конкретном количестве баллов. Этот уровень должен стать для ваших учеников отправной точкой, заставить дальше развивать свои физические навыки. Не лишайте этого шанса ваших ребят!</w:t>
      </w:r>
    </w:p>
    <w:p w:rsidR="000D07A7" w:rsidRDefault="000D07A7" w:rsidP="006E2F8B">
      <w:pPr>
        <w:pStyle w:val="30"/>
        <w:shd w:val="clear" w:color="auto" w:fill="auto"/>
        <w:spacing w:line="240" w:lineRule="auto"/>
        <w:ind w:left="540"/>
        <w:contextualSpacing/>
        <w:jc w:val="center"/>
        <w:rPr>
          <w:color w:val="000000"/>
          <w:lang w:bidi="ru-RU"/>
        </w:rPr>
      </w:pPr>
    </w:p>
    <w:p w:rsidR="00BF2916" w:rsidRPr="001F7DDF" w:rsidRDefault="00BF2916" w:rsidP="006E2F8B">
      <w:pPr>
        <w:pStyle w:val="30"/>
        <w:shd w:val="clear" w:color="auto" w:fill="auto"/>
        <w:spacing w:line="240" w:lineRule="auto"/>
        <w:ind w:left="540"/>
        <w:contextualSpacing/>
        <w:jc w:val="center"/>
        <w:rPr>
          <w:color w:val="000000"/>
          <w:lang w:bidi="ru-RU"/>
        </w:rPr>
      </w:pPr>
    </w:p>
    <w:p w:rsidR="006E2F8B" w:rsidRDefault="006E2F8B" w:rsidP="006E2F8B">
      <w:pPr>
        <w:pStyle w:val="30"/>
        <w:shd w:val="clear" w:color="auto" w:fill="auto"/>
        <w:spacing w:line="240" w:lineRule="auto"/>
        <w:ind w:left="540"/>
        <w:contextualSpacing/>
        <w:jc w:val="center"/>
        <w:rPr>
          <w:color w:val="000000"/>
          <w:lang w:bidi="ru-RU"/>
        </w:rPr>
      </w:pPr>
      <w:r w:rsidRPr="006E2F8B">
        <w:rPr>
          <w:color w:val="000000"/>
          <w:lang w:bidi="ru-RU"/>
        </w:rPr>
        <w:t>СИСТЕМА «СИЛОВОЕ МНОГОБОРЬЕ НА ГИМНАСТИЧЕСКОЙ</w:t>
      </w:r>
      <w:r w:rsidRPr="006E2F8B">
        <w:rPr>
          <w:color w:val="000000"/>
          <w:lang w:bidi="ru-RU"/>
        </w:rPr>
        <w:br/>
        <w:t>ПЕРЕКЛАДИНЕ «РУССКИЙ СИЛОМЕР».</w:t>
      </w:r>
    </w:p>
    <w:p w:rsidR="000D07A7" w:rsidRDefault="000D07A7" w:rsidP="006E2F8B">
      <w:pPr>
        <w:pStyle w:val="30"/>
        <w:shd w:val="clear" w:color="auto" w:fill="auto"/>
        <w:spacing w:line="240" w:lineRule="auto"/>
        <w:ind w:left="540"/>
        <w:contextualSpacing/>
        <w:jc w:val="center"/>
        <w:rPr>
          <w:color w:val="000000"/>
          <w:lang w:bidi="ru-RU"/>
        </w:rPr>
      </w:pPr>
    </w:p>
    <w:p w:rsidR="000D07A7" w:rsidRDefault="000D07A7" w:rsidP="006E2F8B">
      <w:pPr>
        <w:pStyle w:val="30"/>
        <w:shd w:val="clear" w:color="auto" w:fill="auto"/>
        <w:spacing w:line="240" w:lineRule="auto"/>
        <w:ind w:left="540"/>
        <w:contextualSpacing/>
        <w:jc w:val="center"/>
        <w:rPr>
          <w:color w:val="000000"/>
          <w:lang w:bidi="ru-RU"/>
        </w:rPr>
      </w:pPr>
    </w:p>
    <w:p w:rsidR="000D07A7" w:rsidRPr="006E2F8B" w:rsidRDefault="000D07A7" w:rsidP="006E2F8B">
      <w:pPr>
        <w:pStyle w:val="30"/>
        <w:shd w:val="clear" w:color="auto" w:fill="auto"/>
        <w:spacing w:line="240" w:lineRule="auto"/>
        <w:ind w:left="540"/>
        <w:contextualSpacing/>
        <w:jc w:val="center"/>
      </w:pPr>
    </w:p>
    <w:tbl>
      <w:tblPr>
        <w:tblOverlap w:val="never"/>
        <w:tblW w:w="0" w:type="auto"/>
        <w:jc w:val="center"/>
        <w:tblLayout w:type="fixed"/>
        <w:tblCellMar>
          <w:left w:w="10" w:type="dxa"/>
          <w:right w:w="10" w:type="dxa"/>
        </w:tblCellMar>
        <w:tblLook w:val="04A0"/>
      </w:tblPr>
      <w:tblGrid>
        <w:gridCol w:w="590"/>
        <w:gridCol w:w="1622"/>
        <w:gridCol w:w="6965"/>
        <w:gridCol w:w="1258"/>
      </w:tblGrid>
      <w:tr w:rsidR="006E2F8B" w:rsidRPr="006E2F8B" w:rsidTr="002D79A9">
        <w:trPr>
          <w:trHeight w:hRule="exact" w:val="4368"/>
          <w:jc w:val="center"/>
        </w:trPr>
        <w:tc>
          <w:tcPr>
            <w:tcW w:w="590" w:type="dxa"/>
            <w:tcBorders>
              <w:top w:val="single" w:sz="4" w:space="0" w:color="auto"/>
              <w:left w:val="single" w:sz="4" w:space="0" w:color="auto"/>
            </w:tcBorders>
            <w:shd w:val="clear" w:color="auto" w:fill="FFFFFF"/>
            <w:vAlign w:val="center"/>
          </w:tcPr>
          <w:p w:rsidR="006E2F8B" w:rsidRPr="006E2F8B" w:rsidRDefault="006E2F8B" w:rsidP="006E2F8B">
            <w:pPr>
              <w:framePr w:w="10435" w:wrap="notBeside" w:vAnchor="text" w:hAnchor="text" w:xAlign="center" w:y="1"/>
              <w:spacing w:line="240" w:lineRule="auto"/>
              <w:ind w:left="240"/>
              <w:contextualSpacing/>
              <w:rPr>
                <w:rFonts w:ascii="Times New Roman" w:hAnsi="Times New Roman" w:cs="Times New Roman"/>
                <w:sz w:val="28"/>
                <w:szCs w:val="28"/>
              </w:rPr>
            </w:pPr>
            <w:r w:rsidRPr="006E2F8B">
              <w:rPr>
                <w:rStyle w:val="210pt0"/>
                <w:rFonts w:eastAsiaTheme="minorEastAsia"/>
                <w:sz w:val="28"/>
                <w:szCs w:val="28"/>
              </w:rPr>
              <w:lastRenderedPageBreak/>
              <w:t>N</w:t>
            </w:r>
          </w:p>
        </w:tc>
        <w:tc>
          <w:tcPr>
            <w:tcW w:w="1622" w:type="dxa"/>
            <w:tcBorders>
              <w:top w:val="single" w:sz="4" w:space="0" w:color="auto"/>
              <w:left w:val="single" w:sz="4" w:space="0" w:color="auto"/>
            </w:tcBorders>
            <w:shd w:val="clear" w:color="auto" w:fill="FFFFFF"/>
          </w:tcPr>
          <w:p w:rsidR="006E2F8B" w:rsidRPr="006E2F8B" w:rsidRDefault="006E2F8B" w:rsidP="006E2F8B">
            <w:pPr>
              <w:framePr w:w="10435" w:wrap="notBeside" w:vAnchor="text" w:hAnchor="text" w:xAlign="center" w:y="1"/>
              <w:spacing w:after="60" w:line="240" w:lineRule="auto"/>
              <w:contextualSpacing/>
              <w:rPr>
                <w:rFonts w:ascii="Times New Roman" w:hAnsi="Times New Roman" w:cs="Times New Roman"/>
                <w:sz w:val="28"/>
                <w:szCs w:val="28"/>
              </w:rPr>
            </w:pPr>
            <w:r w:rsidRPr="006E2F8B">
              <w:rPr>
                <w:rStyle w:val="210pt0"/>
                <w:rFonts w:eastAsiaTheme="minorEastAsia"/>
                <w:sz w:val="28"/>
                <w:szCs w:val="28"/>
              </w:rPr>
              <w:t>Название</w:t>
            </w:r>
          </w:p>
          <w:p w:rsidR="006E2F8B" w:rsidRPr="006E2F8B" w:rsidRDefault="006E2F8B" w:rsidP="006E2F8B">
            <w:pPr>
              <w:framePr w:w="10435" w:wrap="notBeside" w:vAnchor="text" w:hAnchor="text" w:xAlign="center" w:y="1"/>
              <w:spacing w:before="60" w:line="240" w:lineRule="auto"/>
              <w:contextualSpacing/>
              <w:rPr>
                <w:rFonts w:ascii="Times New Roman" w:hAnsi="Times New Roman" w:cs="Times New Roman"/>
                <w:sz w:val="28"/>
                <w:szCs w:val="28"/>
              </w:rPr>
            </w:pPr>
            <w:r w:rsidRPr="006E2F8B">
              <w:rPr>
                <w:rStyle w:val="210pt0"/>
                <w:rFonts w:eastAsiaTheme="minorEastAsia"/>
                <w:sz w:val="28"/>
                <w:szCs w:val="28"/>
              </w:rPr>
              <w:t>упражнения</w:t>
            </w:r>
          </w:p>
        </w:tc>
        <w:tc>
          <w:tcPr>
            <w:tcW w:w="6965" w:type="dxa"/>
            <w:tcBorders>
              <w:top w:val="single" w:sz="4" w:space="0" w:color="auto"/>
              <w:left w:val="single" w:sz="4" w:space="0" w:color="auto"/>
            </w:tcBorders>
            <w:shd w:val="clear" w:color="auto" w:fill="FFFFFF"/>
          </w:tcPr>
          <w:p w:rsidR="006E2F8B" w:rsidRPr="006E2F8B" w:rsidRDefault="006E2F8B" w:rsidP="006E2F8B">
            <w:pPr>
              <w:framePr w:w="10435" w:wrap="notBeside" w:vAnchor="text" w:hAnchor="text" w:xAlign="center" w:y="1"/>
              <w:spacing w:line="240" w:lineRule="auto"/>
              <w:contextualSpacing/>
              <w:jc w:val="center"/>
              <w:rPr>
                <w:rFonts w:ascii="Times New Roman" w:hAnsi="Times New Roman" w:cs="Times New Roman"/>
                <w:sz w:val="28"/>
                <w:szCs w:val="28"/>
              </w:rPr>
            </w:pPr>
            <w:r w:rsidRPr="006E2F8B">
              <w:rPr>
                <w:rStyle w:val="210pt0"/>
                <w:rFonts w:eastAsiaTheme="minorEastAsia"/>
                <w:sz w:val="28"/>
                <w:szCs w:val="28"/>
              </w:rPr>
              <w:t>Требования к выполнению*</w:t>
            </w:r>
          </w:p>
          <w:p w:rsidR="006E2F8B" w:rsidRPr="006E2F8B" w:rsidRDefault="006E2F8B" w:rsidP="006E2F8B">
            <w:pPr>
              <w:framePr w:w="10435" w:wrap="notBeside" w:vAnchor="text" w:hAnchor="text" w:xAlign="center" w:y="1"/>
              <w:spacing w:line="240" w:lineRule="auto"/>
              <w:contextualSpacing/>
              <w:rPr>
                <w:rFonts w:ascii="Times New Roman" w:hAnsi="Times New Roman" w:cs="Times New Roman"/>
                <w:sz w:val="28"/>
                <w:szCs w:val="28"/>
              </w:rPr>
            </w:pPr>
            <w:r w:rsidRPr="006E2F8B">
              <w:rPr>
                <w:rStyle w:val="210pt0"/>
                <w:rFonts w:eastAsiaTheme="minorEastAsia"/>
                <w:sz w:val="28"/>
                <w:szCs w:val="28"/>
              </w:rPr>
              <w:t>Участник, в течение 1 минуты, выполняет любые из 11 упражнений в произвольном порядке (не обязательно все! это может быть одно упражнение или набор из двух-трех и т.д.) При этом, он может отдыхать, в висе на турнике или, спрыгнув на землю. Время выполнения не останавливается. Каждому упражнению соответствует определенное количество баллов. Чем сложнее упражнение, тем больше за него баллов. Итоговая сумма баллов позволяет определить уровень текущей подготовленности спортсмена, либо точно определять победителя соревнования. Участнику дается всего 1 (одна) минута на выбранный набор (или одно) упражнений. Не по одной минуте на каждое выбранное упражнение, а ВСЕГО ОДНА!</w:t>
            </w:r>
          </w:p>
        </w:tc>
        <w:tc>
          <w:tcPr>
            <w:tcW w:w="1258" w:type="dxa"/>
            <w:tcBorders>
              <w:top w:val="single" w:sz="4" w:space="0" w:color="auto"/>
              <w:left w:val="single" w:sz="4" w:space="0" w:color="auto"/>
              <w:right w:val="single" w:sz="4" w:space="0" w:color="auto"/>
            </w:tcBorders>
            <w:shd w:val="clear" w:color="auto" w:fill="FFFFFF"/>
          </w:tcPr>
          <w:p w:rsidR="006E2F8B" w:rsidRPr="006E2F8B" w:rsidRDefault="006E2F8B" w:rsidP="006E2F8B">
            <w:pPr>
              <w:framePr w:w="10435" w:wrap="notBeside" w:vAnchor="text" w:hAnchor="text" w:xAlign="center" w:y="1"/>
              <w:spacing w:line="240" w:lineRule="auto"/>
              <w:contextualSpacing/>
              <w:jc w:val="center"/>
              <w:rPr>
                <w:rFonts w:ascii="Times New Roman" w:hAnsi="Times New Roman" w:cs="Times New Roman"/>
                <w:sz w:val="28"/>
                <w:szCs w:val="28"/>
              </w:rPr>
            </w:pPr>
            <w:r w:rsidRPr="006E2F8B">
              <w:rPr>
                <w:rStyle w:val="210pt0"/>
                <w:rFonts w:eastAsiaTheme="minorEastAsia"/>
                <w:sz w:val="28"/>
                <w:szCs w:val="28"/>
              </w:rPr>
              <w:t>Баллы</w:t>
            </w:r>
          </w:p>
        </w:tc>
      </w:tr>
      <w:tr w:rsidR="006E2F8B" w:rsidRPr="006E2F8B" w:rsidTr="002D79A9">
        <w:trPr>
          <w:trHeight w:hRule="exact" w:val="1200"/>
          <w:jc w:val="center"/>
        </w:trPr>
        <w:tc>
          <w:tcPr>
            <w:tcW w:w="10435" w:type="dxa"/>
            <w:gridSpan w:val="4"/>
            <w:tcBorders>
              <w:top w:val="single" w:sz="4" w:space="0" w:color="auto"/>
              <w:left w:val="single" w:sz="4" w:space="0" w:color="auto"/>
              <w:right w:val="single" w:sz="4" w:space="0" w:color="auto"/>
            </w:tcBorders>
            <w:shd w:val="clear" w:color="auto" w:fill="FFFFFF"/>
            <w:vAlign w:val="bottom"/>
          </w:tcPr>
          <w:p w:rsidR="006E2F8B" w:rsidRPr="006E2F8B" w:rsidRDefault="006E2F8B" w:rsidP="006E2F8B">
            <w:pPr>
              <w:framePr w:w="10435" w:wrap="notBeside" w:vAnchor="text" w:hAnchor="text" w:xAlign="center" w:y="1"/>
              <w:spacing w:line="240" w:lineRule="auto"/>
              <w:contextualSpacing/>
              <w:jc w:val="center"/>
              <w:rPr>
                <w:rFonts w:ascii="Times New Roman" w:hAnsi="Times New Roman" w:cs="Times New Roman"/>
                <w:sz w:val="28"/>
                <w:szCs w:val="28"/>
              </w:rPr>
            </w:pPr>
            <w:r w:rsidRPr="006E2F8B">
              <w:rPr>
                <w:rStyle w:val="210pt0"/>
                <w:rFonts w:eastAsiaTheme="minorEastAsia"/>
                <w:sz w:val="28"/>
                <w:szCs w:val="28"/>
              </w:rPr>
              <w:t>ВНИМАНИЕ! Проводить соревнования по системе «Русский силомер» допустимо только при условии наличия матов в зоне падения, талька или мела, а также в присутствии врача и двух помощников судьи, страхующих участника от падения. Ответственность за травмы несет организация, на базе которой,</w:t>
            </w:r>
          </w:p>
          <w:p w:rsidR="006E2F8B" w:rsidRPr="006E2F8B" w:rsidRDefault="006E2F8B" w:rsidP="006E2F8B">
            <w:pPr>
              <w:framePr w:w="10435" w:wrap="notBeside" w:vAnchor="text" w:hAnchor="text" w:xAlign="center" w:y="1"/>
              <w:spacing w:line="240" w:lineRule="auto"/>
              <w:contextualSpacing/>
              <w:jc w:val="center"/>
              <w:rPr>
                <w:rFonts w:ascii="Times New Roman" w:hAnsi="Times New Roman" w:cs="Times New Roman"/>
                <w:sz w:val="28"/>
                <w:szCs w:val="28"/>
              </w:rPr>
            </w:pPr>
            <w:r w:rsidRPr="006E2F8B">
              <w:rPr>
                <w:rStyle w:val="210pt0"/>
                <w:rFonts w:eastAsiaTheme="minorEastAsia"/>
                <w:sz w:val="28"/>
                <w:szCs w:val="28"/>
              </w:rPr>
              <w:t>проходит соревнование.</w:t>
            </w:r>
          </w:p>
        </w:tc>
      </w:tr>
      <w:tr w:rsidR="006E2F8B" w:rsidRPr="006E2F8B" w:rsidTr="002D79A9">
        <w:trPr>
          <w:trHeight w:hRule="exact" w:val="566"/>
          <w:jc w:val="center"/>
        </w:trPr>
        <w:tc>
          <w:tcPr>
            <w:tcW w:w="10435" w:type="dxa"/>
            <w:gridSpan w:val="4"/>
            <w:tcBorders>
              <w:top w:val="single" w:sz="4" w:space="0" w:color="auto"/>
              <w:left w:val="single" w:sz="4" w:space="0" w:color="auto"/>
              <w:right w:val="single" w:sz="4" w:space="0" w:color="auto"/>
            </w:tcBorders>
            <w:shd w:val="clear" w:color="auto" w:fill="FFFFFF"/>
            <w:vAlign w:val="center"/>
          </w:tcPr>
          <w:p w:rsidR="006E2F8B" w:rsidRPr="006E2F8B" w:rsidRDefault="006E2F8B" w:rsidP="006E2F8B">
            <w:pPr>
              <w:framePr w:w="10435" w:wrap="notBeside" w:vAnchor="text" w:hAnchor="text" w:xAlign="center" w:y="1"/>
              <w:spacing w:line="240" w:lineRule="auto"/>
              <w:contextualSpacing/>
              <w:jc w:val="center"/>
              <w:rPr>
                <w:rFonts w:ascii="Times New Roman" w:hAnsi="Times New Roman" w:cs="Times New Roman"/>
                <w:sz w:val="28"/>
                <w:szCs w:val="28"/>
              </w:rPr>
            </w:pPr>
            <w:r w:rsidRPr="006E2F8B">
              <w:rPr>
                <w:rStyle w:val="295pt"/>
                <w:rFonts w:eastAsia="Segoe UI"/>
                <w:sz w:val="28"/>
                <w:szCs w:val="28"/>
              </w:rPr>
              <w:t>Упражнения для начинающих</w:t>
            </w:r>
          </w:p>
        </w:tc>
      </w:tr>
      <w:tr w:rsidR="006E2F8B" w:rsidRPr="006E2F8B" w:rsidTr="002D79A9">
        <w:trPr>
          <w:trHeight w:hRule="exact" w:val="1666"/>
          <w:jc w:val="center"/>
        </w:trPr>
        <w:tc>
          <w:tcPr>
            <w:tcW w:w="590" w:type="dxa"/>
            <w:tcBorders>
              <w:top w:val="single" w:sz="4" w:space="0" w:color="auto"/>
              <w:left w:val="single" w:sz="4" w:space="0" w:color="auto"/>
            </w:tcBorders>
            <w:shd w:val="clear" w:color="auto" w:fill="FFFFFF"/>
            <w:vAlign w:val="center"/>
          </w:tcPr>
          <w:p w:rsidR="006E2F8B" w:rsidRPr="006E2F8B" w:rsidRDefault="006E2F8B" w:rsidP="006E2F8B">
            <w:pPr>
              <w:framePr w:w="10435" w:wrap="notBeside" w:vAnchor="text" w:hAnchor="text" w:xAlign="center" w:y="1"/>
              <w:spacing w:line="240" w:lineRule="auto"/>
              <w:ind w:right="260"/>
              <w:contextualSpacing/>
              <w:jc w:val="right"/>
              <w:rPr>
                <w:rFonts w:ascii="Times New Roman" w:hAnsi="Times New Roman" w:cs="Times New Roman"/>
                <w:sz w:val="28"/>
                <w:szCs w:val="28"/>
              </w:rPr>
            </w:pPr>
            <w:r w:rsidRPr="006E2F8B">
              <w:rPr>
                <w:rStyle w:val="210pt0"/>
                <w:rFonts w:eastAsiaTheme="minorEastAsia"/>
                <w:sz w:val="28"/>
                <w:szCs w:val="28"/>
              </w:rPr>
              <w:t>1</w:t>
            </w:r>
          </w:p>
        </w:tc>
        <w:tc>
          <w:tcPr>
            <w:tcW w:w="1622" w:type="dxa"/>
            <w:tcBorders>
              <w:top w:val="single" w:sz="4" w:space="0" w:color="auto"/>
              <w:left w:val="single" w:sz="4" w:space="0" w:color="auto"/>
            </w:tcBorders>
            <w:shd w:val="clear" w:color="auto" w:fill="FFFFFF"/>
          </w:tcPr>
          <w:p w:rsidR="006E2F8B" w:rsidRPr="006E2F8B" w:rsidRDefault="006E2F8B" w:rsidP="006E2F8B">
            <w:pPr>
              <w:framePr w:w="10435" w:wrap="notBeside" w:vAnchor="text" w:hAnchor="text" w:xAlign="center" w:y="1"/>
              <w:spacing w:line="240" w:lineRule="auto"/>
              <w:contextualSpacing/>
              <w:rPr>
                <w:rFonts w:ascii="Times New Roman" w:hAnsi="Times New Roman" w:cs="Times New Roman"/>
                <w:sz w:val="28"/>
                <w:szCs w:val="28"/>
              </w:rPr>
            </w:pPr>
            <w:r w:rsidRPr="006E2F8B">
              <w:rPr>
                <w:rStyle w:val="210pt0"/>
                <w:rFonts w:eastAsiaTheme="minorEastAsia"/>
                <w:sz w:val="28"/>
                <w:szCs w:val="28"/>
              </w:rPr>
              <w:t>«Подъем согнутых ног»</w:t>
            </w:r>
          </w:p>
        </w:tc>
        <w:tc>
          <w:tcPr>
            <w:tcW w:w="6965" w:type="dxa"/>
            <w:tcBorders>
              <w:top w:val="single" w:sz="4" w:space="0" w:color="auto"/>
              <w:left w:val="single" w:sz="4" w:space="0" w:color="auto"/>
            </w:tcBorders>
            <w:shd w:val="clear" w:color="auto" w:fill="FFFFFF"/>
          </w:tcPr>
          <w:p w:rsidR="006E2F8B" w:rsidRPr="006E2F8B" w:rsidRDefault="006E2F8B" w:rsidP="006E2F8B">
            <w:pPr>
              <w:framePr w:w="10435" w:wrap="notBeside" w:vAnchor="text" w:hAnchor="text" w:xAlign="center" w:y="1"/>
              <w:spacing w:line="240" w:lineRule="auto"/>
              <w:contextualSpacing/>
              <w:rPr>
                <w:rFonts w:ascii="Times New Roman" w:hAnsi="Times New Roman" w:cs="Times New Roman"/>
                <w:sz w:val="28"/>
                <w:szCs w:val="28"/>
              </w:rPr>
            </w:pPr>
            <w:r w:rsidRPr="006E2F8B">
              <w:rPr>
                <w:rStyle w:val="210pt0"/>
                <w:rFonts w:eastAsiaTheme="minorEastAsia"/>
                <w:sz w:val="28"/>
                <w:szCs w:val="28"/>
              </w:rPr>
              <w:t xml:space="preserve">Вис на перекладине хватом сверху. Сгибание прямых ног с подниманием коленей до уровня 90 градусов, затем опускание и разгибание ног (полностью). / </w:t>
            </w:r>
            <w:r w:rsidRPr="006E2F8B">
              <w:rPr>
                <w:rStyle w:val="210pt1"/>
                <w:rFonts w:eastAsiaTheme="minorEastAsia"/>
                <w:sz w:val="28"/>
                <w:szCs w:val="28"/>
              </w:rPr>
              <w:t>подъем ног - 1 балл. При неполном сгибании или разгибании ног повторение не засчитывается, т.е. 0 баллов.</w:t>
            </w:r>
          </w:p>
        </w:tc>
        <w:tc>
          <w:tcPr>
            <w:tcW w:w="1258" w:type="dxa"/>
            <w:tcBorders>
              <w:top w:val="single" w:sz="4" w:space="0" w:color="auto"/>
              <w:left w:val="single" w:sz="4" w:space="0" w:color="auto"/>
              <w:right w:val="single" w:sz="4" w:space="0" w:color="auto"/>
            </w:tcBorders>
            <w:shd w:val="clear" w:color="auto" w:fill="FFFFFF"/>
            <w:vAlign w:val="center"/>
          </w:tcPr>
          <w:p w:rsidR="006E2F8B" w:rsidRPr="006E2F8B" w:rsidRDefault="006E2F8B" w:rsidP="006E2F8B">
            <w:pPr>
              <w:framePr w:w="10435" w:wrap="notBeside" w:vAnchor="text" w:hAnchor="text" w:xAlign="center" w:y="1"/>
              <w:spacing w:line="240" w:lineRule="auto"/>
              <w:contextualSpacing/>
              <w:jc w:val="center"/>
              <w:rPr>
                <w:rFonts w:ascii="Times New Roman" w:hAnsi="Times New Roman" w:cs="Times New Roman"/>
                <w:sz w:val="28"/>
                <w:szCs w:val="28"/>
              </w:rPr>
            </w:pPr>
            <w:r w:rsidRPr="006E2F8B">
              <w:rPr>
                <w:rStyle w:val="210pt0"/>
                <w:rFonts w:eastAsiaTheme="minorEastAsia"/>
                <w:sz w:val="28"/>
                <w:szCs w:val="28"/>
              </w:rPr>
              <w:t>1</w:t>
            </w:r>
          </w:p>
        </w:tc>
      </w:tr>
      <w:tr w:rsidR="006E2F8B" w:rsidRPr="006E2F8B" w:rsidTr="002D79A9">
        <w:trPr>
          <w:trHeight w:hRule="exact" w:val="2870"/>
          <w:jc w:val="center"/>
        </w:trPr>
        <w:tc>
          <w:tcPr>
            <w:tcW w:w="590" w:type="dxa"/>
            <w:tcBorders>
              <w:top w:val="single" w:sz="4" w:space="0" w:color="auto"/>
              <w:left w:val="single" w:sz="4" w:space="0" w:color="auto"/>
            </w:tcBorders>
            <w:shd w:val="clear" w:color="auto" w:fill="FFFFFF"/>
            <w:vAlign w:val="center"/>
          </w:tcPr>
          <w:p w:rsidR="006E2F8B" w:rsidRPr="006E2F8B" w:rsidRDefault="006E2F8B" w:rsidP="006E2F8B">
            <w:pPr>
              <w:framePr w:w="10435" w:wrap="notBeside" w:vAnchor="text" w:hAnchor="text" w:xAlign="center" w:y="1"/>
              <w:spacing w:line="240" w:lineRule="auto"/>
              <w:ind w:left="260"/>
              <w:contextualSpacing/>
              <w:rPr>
                <w:rFonts w:ascii="Times New Roman" w:hAnsi="Times New Roman" w:cs="Times New Roman"/>
                <w:sz w:val="28"/>
                <w:szCs w:val="28"/>
              </w:rPr>
            </w:pPr>
            <w:r w:rsidRPr="006E2F8B">
              <w:rPr>
                <w:rStyle w:val="210pt0"/>
                <w:rFonts w:eastAsiaTheme="minorEastAsia"/>
                <w:sz w:val="28"/>
                <w:szCs w:val="28"/>
              </w:rPr>
              <w:t>2</w:t>
            </w:r>
          </w:p>
        </w:tc>
        <w:tc>
          <w:tcPr>
            <w:tcW w:w="1622" w:type="dxa"/>
            <w:tcBorders>
              <w:top w:val="single" w:sz="4" w:space="0" w:color="auto"/>
              <w:left w:val="single" w:sz="4" w:space="0" w:color="auto"/>
            </w:tcBorders>
            <w:shd w:val="clear" w:color="auto" w:fill="FFFFFF"/>
          </w:tcPr>
          <w:p w:rsidR="006E2F8B" w:rsidRPr="006E2F8B" w:rsidRDefault="006E2F8B" w:rsidP="006E2F8B">
            <w:pPr>
              <w:framePr w:w="10435" w:wrap="notBeside" w:vAnchor="text" w:hAnchor="text" w:xAlign="center" w:y="1"/>
              <w:spacing w:line="240" w:lineRule="auto"/>
              <w:contextualSpacing/>
              <w:rPr>
                <w:rFonts w:ascii="Times New Roman" w:hAnsi="Times New Roman" w:cs="Times New Roman"/>
                <w:sz w:val="28"/>
                <w:szCs w:val="28"/>
              </w:rPr>
            </w:pPr>
            <w:r w:rsidRPr="006E2F8B">
              <w:rPr>
                <w:rStyle w:val="210pt0"/>
                <w:rFonts w:eastAsiaTheme="minorEastAsia"/>
                <w:sz w:val="28"/>
                <w:szCs w:val="28"/>
              </w:rPr>
              <w:t>«Перехват»</w:t>
            </w:r>
          </w:p>
        </w:tc>
        <w:tc>
          <w:tcPr>
            <w:tcW w:w="6965" w:type="dxa"/>
            <w:tcBorders>
              <w:top w:val="single" w:sz="4" w:space="0" w:color="auto"/>
              <w:left w:val="single" w:sz="4" w:space="0" w:color="auto"/>
            </w:tcBorders>
            <w:shd w:val="clear" w:color="auto" w:fill="FFFFFF"/>
          </w:tcPr>
          <w:p w:rsidR="006E2F8B" w:rsidRPr="006E2F8B" w:rsidRDefault="006E2F8B" w:rsidP="006E2F8B">
            <w:pPr>
              <w:framePr w:w="10435" w:wrap="notBeside" w:vAnchor="text" w:hAnchor="text" w:xAlign="center" w:y="1"/>
              <w:spacing w:line="240" w:lineRule="auto"/>
              <w:contextualSpacing/>
              <w:rPr>
                <w:rFonts w:ascii="Times New Roman" w:hAnsi="Times New Roman" w:cs="Times New Roman"/>
                <w:sz w:val="28"/>
                <w:szCs w:val="28"/>
              </w:rPr>
            </w:pPr>
            <w:r w:rsidRPr="006E2F8B">
              <w:rPr>
                <w:rStyle w:val="210pt1"/>
                <w:rFonts w:eastAsiaTheme="minorEastAsia"/>
                <w:sz w:val="28"/>
                <w:szCs w:val="28"/>
              </w:rPr>
              <w:t>1 смена хвата обеих рук 2 балла.</w:t>
            </w:r>
          </w:p>
          <w:p w:rsidR="006E2F8B" w:rsidRPr="006E2F8B" w:rsidRDefault="006E2F8B" w:rsidP="006E2F8B">
            <w:pPr>
              <w:framePr w:w="10435" w:wrap="notBeside" w:vAnchor="text" w:hAnchor="text" w:xAlign="center" w:y="1"/>
              <w:spacing w:line="240" w:lineRule="auto"/>
              <w:contextualSpacing/>
              <w:rPr>
                <w:rFonts w:ascii="Times New Roman" w:hAnsi="Times New Roman" w:cs="Times New Roman"/>
                <w:sz w:val="28"/>
                <w:szCs w:val="28"/>
              </w:rPr>
            </w:pPr>
            <w:r w:rsidRPr="006E2F8B">
              <w:rPr>
                <w:rStyle w:val="210pt0"/>
                <w:rFonts w:eastAsiaTheme="minorEastAsia"/>
                <w:sz w:val="28"/>
                <w:szCs w:val="28"/>
              </w:rPr>
              <w:t>Пояснение: «сходное положение: вис на перекладине хватом сверху.</w:t>
            </w:r>
          </w:p>
          <w:p w:rsidR="006E2F8B" w:rsidRPr="006E2F8B" w:rsidRDefault="006E2F8B" w:rsidP="006E2F8B">
            <w:pPr>
              <w:framePr w:w="10435" w:wrap="notBeside" w:vAnchor="text" w:hAnchor="text" w:xAlign="center" w:y="1"/>
              <w:spacing w:line="240" w:lineRule="auto"/>
              <w:contextualSpacing/>
              <w:rPr>
                <w:rFonts w:ascii="Times New Roman" w:hAnsi="Times New Roman" w:cs="Times New Roman"/>
                <w:sz w:val="28"/>
                <w:szCs w:val="28"/>
              </w:rPr>
            </w:pPr>
            <w:r w:rsidRPr="006E2F8B">
              <w:rPr>
                <w:rStyle w:val="210pt0"/>
                <w:rFonts w:eastAsiaTheme="minorEastAsia"/>
                <w:sz w:val="28"/>
                <w:szCs w:val="28"/>
              </w:rPr>
              <w:t>По очереди, правая рука, а за ней левая меняют хват «сверху» на хват «снизу». Положение двух рук фиксируется в хвате «снизу», что является окончанием одного повторения. После чего упражнение выполняется обратно и положение рук фиксируется хватом «сверху»</w:t>
            </w:r>
          </w:p>
          <w:p w:rsidR="006E2F8B" w:rsidRPr="006E2F8B" w:rsidRDefault="006E2F8B" w:rsidP="006E2F8B">
            <w:pPr>
              <w:framePr w:w="10435" w:wrap="notBeside" w:vAnchor="text" w:hAnchor="text" w:xAlign="center" w:y="1"/>
              <w:spacing w:line="240" w:lineRule="auto"/>
              <w:contextualSpacing/>
              <w:rPr>
                <w:rFonts w:ascii="Times New Roman" w:hAnsi="Times New Roman" w:cs="Times New Roman"/>
                <w:sz w:val="28"/>
                <w:szCs w:val="28"/>
              </w:rPr>
            </w:pPr>
            <w:r w:rsidRPr="006E2F8B">
              <w:rPr>
                <w:rStyle w:val="210pt1"/>
                <w:rFonts w:eastAsiaTheme="minorEastAsia"/>
                <w:sz w:val="28"/>
                <w:szCs w:val="28"/>
              </w:rPr>
              <w:t>I повторение- 2 балла.</w:t>
            </w:r>
          </w:p>
        </w:tc>
        <w:tc>
          <w:tcPr>
            <w:tcW w:w="1258" w:type="dxa"/>
            <w:tcBorders>
              <w:top w:val="single" w:sz="4" w:space="0" w:color="auto"/>
              <w:left w:val="single" w:sz="4" w:space="0" w:color="auto"/>
              <w:right w:val="single" w:sz="4" w:space="0" w:color="auto"/>
            </w:tcBorders>
            <w:shd w:val="clear" w:color="auto" w:fill="FFFFFF"/>
            <w:vAlign w:val="center"/>
          </w:tcPr>
          <w:p w:rsidR="006E2F8B" w:rsidRPr="006E2F8B" w:rsidRDefault="006E2F8B" w:rsidP="006E2F8B">
            <w:pPr>
              <w:framePr w:w="10435" w:wrap="notBeside" w:vAnchor="text" w:hAnchor="text" w:xAlign="center" w:y="1"/>
              <w:spacing w:line="240" w:lineRule="auto"/>
              <w:contextualSpacing/>
              <w:jc w:val="center"/>
              <w:rPr>
                <w:rFonts w:ascii="Times New Roman" w:hAnsi="Times New Roman" w:cs="Times New Roman"/>
                <w:sz w:val="28"/>
                <w:szCs w:val="28"/>
              </w:rPr>
            </w:pPr>
            <w:r w:rsidRPr="006E2F8B">
              <w:rPr>
                <w:rStyle w:val="210pt0"/>
                <w:rFonts w:eastAsiaTheme="minorEastAsia"/>
                <w:sz w:val="28"/>
                <w:szCs w:val="28"/>
              </w:rPr>
              <w:t>2</w:t>
            </w:r>
          </w:p>
        </w:tc>
      </w:tr>
      <w:tr w:rsidR="006E2F8B" w:rsidRPr="006E2F8B" w:rsidTr="002D79A9">
        <w:trPr>
          <w:trHeight w:hRule="exact" w:val="1997"/>
          <w:jc w:val="center"/>
        </w:trPr>
        <w:tc>
          <w:tcPr>
            <w:tcW w:w="590" w:type="dxa"/>
            <w:tcBorders>
              <w:top w:val="single" w:sz="4" w:space="0" w:color="auto"/>
              <w:left w:val="single" w:sz="4" w:space="0" w:color="auto"/>
              <w:bottom w:val="single" w:sz="4" w:space="0" w:color="auto"/>
            </w:tcBorders>
            <w:shd w:val="clear" w:color="auto" w:fill="FFFFFF"/>
            <w:vAlign w:val="center"/>
          </w:tcPr>
          <w:p w:rsidR="006E2F8B" w:rsidRPr="006E2F8B" w:rsidRDefault="006E2F8B" w:rsidP="006E2F8B">
            <w:pPr>
              <w:framePr w:w="10435" w:wrap="notBeside" w:vAnchor="text" w:hAnchor="text" w:xAlign="center" w:y="1"/>
              <w:spacing w:line="240" w:lineRule="auto"/>
              <w:ind w:left="260"/>
              <w:contextualSpacing/>
              <w:rPr>
                <w:rFonts w:ascii="Times New Roman" w:hAnsi="Times New Roman" w:cs="Times New Roman"/>
                <w:sz w:val="28"/>
                <w:szCs w:val="28"/>
              </w:rPr>
            </w:pPr>
            <w:r w:rsidRPr="006E2F8B">
              <w:rPr>
                <w:rStyle w:val="210pt0"/>
                <w:rFonts w:eastAsiaTheme="minorEastAsia"/>
                <w:sz w:val="28"/>
                <w:szCs w:val="28"/>
              </w:rPr>
              <w:t>3</w:t>
            </w:r>
          </w:p>
        </w:tc>
        <w:tc>
          <w:tcPr>
            <w:tcW w:w="1622" w:type="dxa"/>
            <w:tcBorders>
              <w:top w:val="single" w:sz="4" w:space="0" w:color="auto"/>
              <w:left w:val="single" w:sz="4" w:space="0" w:color="auto"/>
              <w:bottom w:val="single" w:sz="4" w:space="0" w:color="auto"/>
            </w:tcBorders>
            <w:shd w:val="clear" w:color="auto" w:fill="FFFFFF"/>
          </w:tcPr>
          <w:p w:rsidR="006E2F8B" w:rsidRPr="006E2F8B" w:rsidRDefault="006E2F8B" w:rsidP="006E2F8B">
            <w:pPr>
              <w:framePr w:w="10435" w:wrap="notBeside" w:vAnchor="text" w:hAnchor="text" w:xAlign="center" w:y="1"/>
              <w:spacing w:line="240" w:lineRule="auto"/>
              <w:contextualSpacing/>
              <w:rPr>
                <w:rFonts w:ascii="Times New Roman" w:hAnsi="Times New Roman" w:cs="Times New Roman"/>
                <w:sz w:val="28"/>
                <w:szCs w:val="28"/>
              </w:rPr>
            </w:pPr>
            <w:r w:rsidRPr="006E2F8B">
              <w:rPr>
                <w:rStyle w:val="210pt0"/>
                <w:rFonts w:eastAsiaTheme="minorEastAsia"/>
                <w:sz w:val="28"/>
                <w:szCs w:val="28"/>
              </w:rPr>
              <w:t>«Подтягивание с рывком»</w:t>
            </w:r>
          </w:p>
        </w:tc>
        <w:tc>
          <w:tcPr>
            <w:tcW w:w="6965" w:type="dxa"/>
            <w:tcBorders>
              <w:top w:val="single" w:sz="4" w:space="0" w:color="auto"/>
              <w:left w:val="single" w:sz="4" w:space="0" w:color="auto"/>
              <w:bottom w:val="single" w:sz="4" w:space="0" w:color="auto"/>
            </w:tcBorders>
            <w:shd w:val="clear" w:color="auto" w:fill="FFFFFF"/>
          </w:tcPr>
          <w:p w:rsidR="006E2F8B" w:rsidRPr="006E2F8B" w:rsidRDefault="006E2F8B" w:rsidP="006E2F8B">
            <w:pPr>
              <w:framePr w:w="10435" w:wrap="notBeside" w:vAnchor="text" w:hAnchor="text" w:xAlign="center" w:y="1"/>
              <w:spacing w:line="240" w:lineRule="auto"/>
              <w:contextualSpacing/>
              <w:rPr>
                <w:rFonts w:ascii="Times New Roman" w:hAnsi="Times New Roman" w:cs="Times New Roman"/>
                <w:sz w:val="28"/>
                <w:szCs w:val="28"/>
              </w:rPr>
            </w:pPr>
            <w:r w:rsidRPr="006E2F8B">
              <w:rPr>
                <w:rStyle w:val="210pt0"/>
                <w:rFonts w:eastAsiaTheme="minorEastAsia"/>
                <w:sz w:val="28"/>
                <w:szCs w:val="28"/>
              </w:rPr>
              <w:t xml:space="preserve">Вис на перекладине. Допускается выполнение упражнения хватом сверху, хватом снизу, разноименным хватом. Сгибание и разгибание рук, одновременное, до положения «подбородок над перекладиной». Допускается рывок. </w:t>
            </w:r>
            <w:r w:rsidRPr="006E2F8B">
              <w:rPr>
                <w:rStyle w:val="210pt1"/>
                <w:rFonts w:eastAsiaTheme="minorEastAsia"/>
                <w:sz w:val="28"/>
                <w:szCs w:val="28"/>
              </w:rPr>
              <w:t>1 повторение - 3 балла. Если подтягивание не доходит до полоэ/сения «подбородок над перекладиной», то упражнение не засчитывается, т.е. 0 баллов.</w:t>
            </w:r>
          </w:p>
        </w:tc>
        <w:tc>
          <w:tcPr>
            <w:tcW w:w="1258" w:type="dxa"/>
            <w:tcBorders>
              <w:top w:val="single" w:sz="4" w:space="0" w:color="auto"/>
              <w:left w:val="single" w:sz="4" w:space="0" w:color="auto"/>
              <w:bottom w:val="single" w:sz="4" w:space="0" w:color="auto"/>
              <w:right w:val="single" w:sz="4" w:space="0" w:color="auto"/>
            </w:tcBorders>
            <w:shd w:val="clear" w:color="auto" w:fill="FFFFFF"/>
            <w:vAlign w:val="center"/>
          </w:tcPr>
          <w:p w:rsidR="006E2F8B" w:rsidRPr="006E2F8B" w:rsidRDefault="006E2F8B" w:rsidP="006E2F8B">
            <w:pPr>
              <w:framePr w:w="10435" w:wrap="notBeside" w:vAnchor="text" w:hAnchor="text" w:xAlign="center" w:y="1"/>
              <w:spacing w:line="240" w:lineRule="auto"/>
              <w:contextualSpacing/>
              <w:jc w:val="center"/>
              <w:rPr>
                <w:rFonts w:ascii="Times New Roman" w:hAnsi="Times New Roman" w:cs="Times New Roman"/>
                <w:sz w:val="28"/>
                <w:szCs w:val="28"/>
              </w:rPr>
            </w:pPr>
            <w:r w:rsidRPr="006E2F8B">
              <w:rPr>
                <w:rStyle w:val="210pt0"/>
                <w:rFonts w:eastAsiaTheme="minorEastAsia"/>
                <w:sz w:val="28"/>
                <w:szCs w:val="28"/>
              </w:rPr>
              <w:t>3</w:t>
            </w:r>
          </w:p>
        </w:tc>
      </w:tr>
    </w:tbl>
    <w:p w:rsidR="006E2F8B" w:rsidRPr="006E2F8B" w:rsidRDefault="006E2F8B" w:rsidP="006E2F8B">
      <w:pPr>
        <w:framePr w:w="10435" w:wrap="notBeside" w:vAnchor="text" w:hAnchor="text" w:xAlign="center" w:y="1"/>
        <w:spacing w:line="240" w:lineRule="auto"/>
        <w:contextualSpacing/>
        <w:rPr>
          <w:rFonts w:ascii="Times New Roman" w:hAnsi="Times New Roman" w:cs="Times New Roman"/>
          <w:sz w:val="28"/>
          <w:szCs w:val="28"/>
        </w:rPr>
      </w:pPr>
    </w:p>
    <w:p w:rsidR="006E2F8B" w:rsidRPr="006E2F8B" w:rsidRDefault="006E2F8B" w:rsidP="006E2F8B">
      <w:pPr>
        <w:spacing w:line="240" w:lineRule="auto"/>
        <w:contextualSpacing/>
        <w:rPr>
          <w:rFonts w:ascii="Times New Roman" w:hAnsi="Times New Roman" w:cs="Times New Roman"/>
          <w:sz w:val="28"/>
          <w:szCs w:val="28"/>
        </w:rPr>
      </w:pPr>
    </w:p>
    <w:tbl>
      <w:tblPr>
        <w:tblOverlap w:val="never"/>
        <w:tblW w:w="0" w:type="auto"/>
        <w:jc w:val="center"/>
        <w:tblLayout w:type="fixed"/>
        <w:tblCellMar>
          <w:left w:w="10" w:type="dxa"/>
          <w:right w:w="10" w:type="dxa"/>
        </w:tblCellMar>
        <w:tblLook w:val="04A0"/>
      </w:tblPr>
      <w:tblGrid>
        <w:gridCol w:w="600"/>
        <w:gridCol w:w="1618"/>
        <w:gridCol w:w="6965"/>
        <w:gridCol w:w="1262"/>
      </w:tblGrid>
      <w:tr w:rsidR="006E2F8B" w:rsidRPr="006E2F8B" w:rsidTr="002D79A9">
        <w:trPr>
          <w:trHeight w:hRule="exact" w:val="1670"/>
          <w:jc w:val="center"/>
        </w:trPr>
        <w:tc>
          <w:tcPr>
            <w:tcW w:w="600" w:type="dxa"/>
            <w:tcBorders>
              <w:top w:val="single" w:sz="4" w:space="0" w:color="auto"/>
              <w:left w:val="single" w:sz="4" w:space="0" w:color="auto"/>
            </w:tcBorders>
            <w:shd w:val="clear" w:color="auto" w:fill="FFFFFF"/>
            <w:vAlign w:val="center"/>
          </w:tcPr>
          <w:p w:rsidR="006E2F8B" w:rsidRPr="006E2F8B" w:rsidRDefault="006E2F8B" w:rsidP="006E2F8B">
            <w:pPr>
              <w:framePr w:w="10445" w:wrap="notBeside" w:vAnchor="text" w:hAnchor="text" w:xAlign="center" w:y="1"/>
              <w:spacing w:line="240" w:lineRule="auto"/>
              <w:ind w:right="240"/>
              <w:contextualSpacing/>
              <w:jc w:val="right"/>
              <w:rPr>
                <w:rFonts w:ascii="Times New Roman" w:hAnsi="Times New Roman" w:cs="Times New Roman"/>
                <w:sz w:val="28"/>
                <w:szCs w:val="28"/>
              </w:rPr>
            </w:pPr>
            <w:r w:rsidRPr="006E2F8B">
              <w:rPr>
                <w:rStyle w:val="210pt0"/>
                <w:rFonts w:eastAsiaTheme="minorEastAsia"/>
                <w:sz w:val="28"/>
                <w:szCs w:val="28"/>
              </w:rPr>
              <w:lastRenderedPageBreak/>
              <w:t>4</w:t>
            </w:r>
          </w:p>
        </w:tc>
        <w:tc>
          <w:tcPr>
            <w:tcW w:w="1618" w:type="dxa"/>
            <w:tcBorders>
              <w:top w:val="single" w:sz="4" w:space="0" w:color="auto"/>
              <w:left w:val="single" w:sz="4" w:space="0" w:color="auto"/>
            </w:tcBorders>
            <w:shd w:val="clear" w:color="auto" w:fill="FFFFFF"/>
          </w:tcPr>
          <w:p w:rsidR="006E2F8B" w:rsidRPr="006E2F8B" w:rsidRDefault="006E2F8B" w:rsidP="006E2F8B">
            <w:pPr>
              <w:framePr w:w="10445" w:wrap="notBeside" w:vAnchor="text" w:hAnchor="text" w:xAlign="center" w:y="1"/>
              <w:spacing w:line="240" w:lineRule="auto"/>
              <w:contextualSpacing/>
              <w:rPr>
                <w:rFonts w:ascii="Times New Roman" w:hAnsi="Times New Roman" w:cs="Times New Roman"/>
                <w:sz w:val="28"/>
                <w:szCs w:val="28"/>
              </w:rPr>
            </w:pPr>
            <w:r w:rsidRPr="006E2F8B">
              <w:rPr>
                <w:rStyle w:val="210pt0"/>
                <w:rFonts w:eastAsiaTheme="minorEastAsia"/>
                <w:sz w:val="28"/>
                <w:szCs w:val="28"/>
              </w:rPr>
              <w:t>Поднос прямых ног к</w:t>
            </w:r>
          </w:p>
          <w:p w:rsidR="006E2F8B" w:rsidRPr="006E2F8B" w:rsidRDefault="006E2F8B" w:rsidP="006E2F8B">
            <w:pPr>
              <w:framePr w:w="10445" w:wrap="notBeside" w:vAnchor="text" w:hAnchor="text" w:xAlign="center" w:y="1"/>
              <w:spacing w:line="240" w:lineRule="auto"/>
              <w:contextualSpacing/>
              <w:rPr>
                <w:rFonts w:ascii="Times New Roman" w:hAnsi="Times New Roman" w:cs="Times New Roman"/>
                <w:sz w:val="28"/>
                <w:szCs w:val="28"/>
              </w:rPr>
            </w:pPr>
            <w:r w:rsidRPr="006E2F8B">
              <w:rPr>
                <w:rStyle w:val="210pt0"/>
                <w:rFonts w:eastAsiaTheme="minorEastAsia"/>
                <w:sz w:val="28"/>
                <w:szCs w:val="28"/>
              </w:rPr>
              <w:t>перекладине</w:t>
            </w:r>
          </w:p>
        </w:tc>
        <w:tc>
          <w:tcPr>
            <w:tcW w:w="6965" w:type="dxa"/>
            <w:tcBorders>
              <w:top w:val="single" w:sz="4" w:space="0" w:color="auto"/>
              <w:left w:val="single" w:sz="4" w:space="0" w:color="auto"/>
            </w:tcBorders>
            <w:shd w:val="clear" w:color="auto" w:fill="FFFFFF"/>
          </w:tcPr>
          <w:p w:rsidR="006E2F8B" w:rsidRPr="006E2F8B" w:rsidRDefault="006E2F8B" w:rsidP="006E2F8B">
            <w:pPr>
              <w:framePr w:w="10445" w:wrap="notBeside" w:vAnchor="text" w:hAnchor="text" w:xAlign="center" w:y="1"/>
              <w:spacing w:line="240" w:lineRule="auto"/>
              <w:contextualSpacing/>
              <w:rPr>
                <w:rFonts w:ascii="Times New Roman" w:hAnsi="Times New Roman" w:cs="Times New Roman"/>
                <w:sz w:val="28"/>
                <w:szCs w:val="28"/>
              </w:rPr>
            </w:pPr>
            <w:r w:rsidRPr="006E2F8B">
              <w:rPr>
                <w:rStyle w:val="210pt0"/>
                <w:rFonts w:eastAsiaTheme="minorEastAsia"/>
                <w:sz w:val="28"/>
                <w:szCs w:val="28"/>
              </w:rPr>
              <w:t xml:space="preserve">Упражнение выполняется из положения виса на перекладине, хватом сверху (ноги прямые вместе), путем подъема ног до касания перекладины, без рывков и раскачиваний. / </w:t>
            </w:r>
            <w:r w:rsidRPr="006E2F8B">
              <w:rPr>
                <w:rStyle w:val="210pt1"/>
                <w:rFonts w:eastAsiaTheme="minorEastAsia"/>
                <w:sz w:val="28"/>
                <w:szCs w:val="28"/>
              </w:rPr>
              <w:t>повторение - 4 балла. Если не было касания ногами перекладины, то упражнение не засчитывается, т.е. 0 баллов.</w:t>
            </w:r>
          </w:p>
        </w:tc>
        <w:tc>
          <w:tcPr>
            <w:tcW w:w="1262" w:type="dxa"/>
            <w:tcBorders>
              <w:top w:val="single" w:sz="4" w:space="0" w:color="auto"/>
              <w:left w:val="single" w:sz="4" w:space="0" w:color="auto"/>
              <w:right w:val="single" w:sz="4" w:space="0" w:color="auto"/>
            </w:tcBorders>
            <w:shd w:val="clear" w:color="auto" w:fill="FFFFFF"/>
            <w:vAlign w:val="center"/>
          </w:tcPr>
          <w:p w:rsidR="006E2F8B" w:rsidRPr="006E2F8B" w:rsidRDefault="006E2F8B" w:rsidP="006E2F8B">
            <w:pPr>
              <w:framePr w:w="10445" w:wrap="notBeside" w:vAnchor="text" w:hAnchor="text" w:xAlign="center" w:y="1"/>
              <w:spacing w:line="240" w:lineRule="auto"/>
              <w:contextualSpacing/>
              <w:jc w:val="center"/>
              <w:rPr>
                <w:rFonts w:ascii="Times New Roman" w:hAnsi="Times New Roman" w:cs="Times New Roman"/>
                <w:sz w:val="28"/>
                <w:szCs w:val="28"/>
              </w:rPr>
            </w:pPr>
            <w:r w:rsidRPr="006E2F8B">
              <w:rPr>
                <w:rStyle w:val="210pt0"/>
                <w:rFonts w:eastAsiaTheme="minorEastAsia"/>
                <w:sz w:val="28"/>
                <w:szCs w:val="28"/>
              </w:rPr>
              <w:t>4</w:t>
            </w:r>
          </w:p>
        </w:tc>
      </w:tr>
      <w:tr w:rsidR="006E2F8B" w:rsidRPr="006E2F8B" w:rsidTr="002D79A9">
        <w:trPr>
          <w:trHeight w:hRule="exact" w:val="576"/>
          <w:jc w:val="center"/>
        </w:trPr>
        <w:tc>
          <w:tcPr>
            <w:tcW w:w="10445" w:type="dxa"/>
            <w:gridSpan w:val="4"/>
            <w:tcBorders>
              <w:top w:val="single" w:sz="4" w:space="0" w:color="auto"/>
              <w:left w:val="single" w:sz="4" w:space="0" w:color="auto"/>
              <w:right w:val="single" w:sz="4" w:space="0" w:color="auto"/>
            </w:tcBorders>
            <w:shd w:val="clear" w:color="auto" w:fill="FFFFFF"/>
            <w:vAlign w:val="center"/>
          </w:tcPr>
          <w:p w:rsidR="006E2F8B" w:rsidRPr="006E2F8B" w:rsidRDefault="006E2F8B" w:rsidP="006E2F8B">
            <w:pPr>
              <w:framePr w:w="10445" w:wrap="notBeside" w:vAnchor="text" w:hAnchor="text" w:xAlign="center" w:y="1"/>
              <w:spacing w:line="240" w:lineRule="auto"/>
              <w:contextualSpacing/>
              <w:jc w:val="center"/>
              <w:rPr>
                <w:rFonts w:ascii="Times New Roman" w:hAnsi="Times New Roman" w:cs="Times New Roman"/>
                <w:sz w:val="28"/>
                <w:szCs w:val="28"/>
              </w:rPr>
            </w:pPr>
            <w:r w:rsidRPr="006E2F8B">
              <w:rPr>
                <w:rStyle w:val="295pt"/>
                <w:rFonts w:eastAsia="Segoe UI"/>
                <w:sz w:val="28"/>
                <w:szCs w:val="28"/>
              </w:rPr>
              <w:t>Упражнения для сильных</w:t>
            </w:r>
          </w:p>
        </w:tc>
      </w:tr>
      <w:tr w:rsidR="006E2F8B" w:rsidRPr="006E2F8B" w:rsidTr="002D79A9">
        <w:trPr>
          <w:trHeight w:hRule="exact" w:val="1666"/>
          <w:jc w:val="center"/>
        </w:trPr>
        <w:tc>
          <w:tcPr>
            <w:tcW w:w="600" w:type="dxa"/>
            <w:tcBorders>
              <w:top w:val="single" w:sz="4" w:space="0" w:color="auto"/>
              <w:left w:val="single" w:sz="4" w:space="0" w:color="auto"/>
            </w:tcBorders>
            <w:shd w:val="clear" w:color="auto" w:fill="FFFFFF"/>
            <w:vAlign w:val="center"/>
          </w:tcPr>
          <w:p w:rsidR="006E2F8B" w:rsidRPr="006E2F8B" w:rsidRDefault="006E2F8B" w:rsidP="006E2F8B">
            <w:pPr>
              <w:framePr w:w="10445" w:wrap="notBeside" w:vAnchor="text" w:hAnchor="text" w:xAlign="center" w:y="1"/>
              <w:spacing w:line="240" w:lineRule="auto"/>
              <w:ind w:right="260"/>
              <w:contextualSpacing/>
              <w:jc w:val="right"/>
              <w:rPr>
                <w:rFonts w:ascii="Times New Roman" w:hAnsi="Times New Roman" w:cs="Times New Roman"/>
                <w:sz w:val="28"/>
                <w:szCs w:val="28"/>
              </w:rPr>
            </w:pPr>
            <w:r w:rsidRPr="006E2F8B">
              <w:rPr>
                <w:rStyle w:val="210pt0"/>
                <w:rFonts w:eastAsiaTheme="minorEastAsia"/>
                <w:sz w:val="28"/>
                <w:szCs w:val="28"/>
              </w:rPr>
              <w:t>5</w:t>
            </w:r>
          </w:p>
        </w:tc>
        <w:tc>
          <w:tcPr>
            <w:tcW w:w="1618" w:type="dxa"/>
            <w:tcBorders>
              <w:top w:val="single" w:sz="4" w:space="0" w:color="auto"/>
              <w:left w:val="single" w:sz="4" w:space="0" w:color="auto"/>
            </w:tcBorders>
            <w:shd w:val="clear" w:color="auto" w:fill="FFFFFF"/>
          </w:tcPr>
          <w:p w:rsidR="006E2F8B" w:rsidRPr="006E2F8B" w:rsidRDefault="006E2F8B" w:rsidP="006E2F8B">
            <w:pPr>
              <w:framePr w:w="10445" w:wrap="notBeside" w:vAnchor="text" w:hAnchor="text" w:xAlign="center" w:y="1"/>
              <w:spacing w:line="240" w:lineRule="auto"/>
              <w:contextualSpacing/>
              <w:rPr>
                <w:rFonts w:ascii="Times New Roman" w:hAnsi="Times New Roman" w:cs="Times New Roman"/>
                <w:sz w:val="28"/>
                <w:szCs w:val="28"/>
              </w:rPr>
            </w:pPr>
            <w:r w:rsidRPr="006E2F8B">
              <w:rPr>
                <w:rStyle w:val="210pt0"/>
                <w:rFonts w:eastAsiaTheme="minorEastAsia"/>
                <w:sz w:val="28"/>
                <w:szCs w:val="28"/>
              </w:rPr>
              <w:t xml:space="preserve">«Склепка» или </w:t>
            </w:r>
            <w:r w:rsidRPr="006E2F8B">
              <w:rPr>
                <w:rStyle w:val="210pt1"/>
                <w:rFonts w:eastAsiaTheme="minorEastAsia"/>
                <w:sz w:val="28"/>
                <w:szCs w:val="28"/>
              </w:rPr>
              <w:t>«Подъем разгибом</w:t>
            </w:r>
            <w:r w:rsidRPr="006E2F8B">
              <w:rPr>
                <w:rStyle w:val="275pt"/>
                <w:rFonts w:eastAsiaTheme="minorEastAsia"/>
                <w:sz w:val="28"/>
                <w:szCs w:val="28"/>
              </w:rPr>
              <w:t>»</w:t>
            </w:r>
          </w:p>
        </w:tc>
        <w:tc>
          <w:tcPr>
            <w:tcW w:w="6965" w:type="dxa"/>
            <w:tcBorders>
              <w:top w:val="single" w:sz="4" w:space="0" w:color="auto"/>
              <w:left w:val="single" w:sz="4" w:space="0" w:color="auto"/>
            </w:tcBorders>
            <w:shd w:val="clear" w:color="auto" w:fill="FFFFFF"/>
          </w:tcPr>
          <w:p w:rsidR="006E2F8B" w:rsidRPr="006E2F8B" w:rsidRDefault="006E2F8B" w:rsidP="006E2F8B">
            <w:pPr>
              <w:framePr w:w="10445" w:wrap="notBeside" w:vAnchor="text" w:hAnchor="text" w:xAlign="center" w:y="1"/>
              <w:spacing w:line="240" w:lineRule="auto"/>
              <w:contextualSpacing/>
              <w:rPr>
                <w:rFonts w:ascii="Times New Roman" w:hAnsi="Times New Roman" w:cs="Times New Roman"/>
                <w:sz w:val="28"/>
                <w:szCs w:val="28"/>
              </w:rPr>
            </w:pPr>
            <w:r w:rsidRPr="006E2F8B">
              <w:rPr>
                <w:rStyle w:val="210pt0"/>
                <w:rFonts w:eastAsiaTheme="minorEastAsia"/>
                <w:sz w:val="28"/>
                <w:szCs w:val="28"/>
              </w:rPr>
              <w:t xml:space="preserve">Вис на перекладине хватом сверху. Поднос ног к перекладине через раскачивание на махе вперед. На махе назад ноги резко опускаются вниз, за счет чего делается выход в упор на две руки. </w:t>
            </w:r>
            <w:r w:rsidRPr="006E2F8B">
              <w:rPr>
                <w:rStyle w:val="210pt1"/>
                <w:rFonts w:eastAsiaTheme="minorEastAsia"/>
                <w:sz w:val="28"/>
                <w:szCs w:val="28"/>
              </w:rPr>
              <w:t xml:space="preserve">I повторение </w:t>
            </w:r>
            <w:r w:rsidRPr="006E2F8B">
              <w:rPr>
                <w:rStyle w:val="295pt"/>
                <w:rFonts w:eastAsia="Segoe UI"/>
                <w:sz w:val="28"/>
                <w:szCs w:val="28"/>
              </w:rPr>
              <w:t xml:space="preserve">- </w:t>
            </w:r>
            <w:r w:rsidRPr="006E2F8B">
              <w:rPr>
                <w:rStyle w:val="210pt1"/>
                <w:rFonts w:eastAsiaTheme="minorEastAsia"/>
                <w:sz w:val="28"/>
                <w:szCs w:val="28"/>
              </w:rPr>
              <w:t>5 баллов. Допускается выход как на одну руку, так и на две руки одновременно.</w:t>
            </w:r>
          </w:p>
        </w:tc>
        <w:tc>
          <w:tcPr>
            <w:tcW w:w="1262" w:type="dxa"/>
            <w:tcBorders>
              <w:top w:val="single" w:sz="4" w:space="0" w:color="auto"/>
              <w:left w:val="single" w:sz="4" w:space="0" w:color="auto"/>
              <w:right w:val="single" w:sz="4" w:space="0" w:color="auto"/>
            </w:tcBorders>
            <w:shd w:val="clear" w:color="auto" w:fill="FFFFFF"/>
            <w:vAlign w:val="center"/>
          </w:tcPr>
          <w:p w:rsidR="006E2F8B" w:rsidRPr="006E2F8B" w:rsidRDefault="006E2F8B" w:rsidP="006E2F8B">
            <w:pPr>
              <w:framePr w:w="10445" w:wrap="notBeside" w:vAnchor="text" w:hAnchor="text" w:xAlign="center" w:y="1"/>
              <w:spacing w:line="240" w:lineRule="auto"/>
              <w:contextualSpacing/>
              <w:jc w:val="center"/>
              <w:rPr>
                <w:rFonts w:ascii="Times New Roman" w:hAnsi="Times New Roman" w:cs="Times New Roman"/>
                <w:sz w:val="28"/>
                <w:szCs w:val="28"/>
              </w:rPr>
            </w:pPr>
            <w:r w:rsidRPr="006E2F8B">
              <w:rPr>
                <w:rStyle w:val="210pt0"/>
                <w:rFonts w:eastAsiaTheme="minorEastAsia"/>
                <w:sz w:val="28"/>
                <w:szCs w:val="28"/>
              </w:rPr>
              <w:t>5</w:t>
            </w:r>
          </w:p>
        </w:tc>
      </w:tr>
      <w:tr w:rsidR="006E2F8B" w:rsidRPr="006E2F8B" w:rsidTr="002D79A9">
        <w:trPr>
          <w:trHeight w:hRule="exact" w:val="2280"/>
          <w:jc w:val="center"/>
        </w:trPr>
        <w:tc>
          <w:tcPr>
            <w:tcW w:w="600" w:type="dxa"/>
            <w:tcBorders>
              <w:top w:val="single" w:sz="4" w:space="0" w:color="auto"/>
              <w:left w:val="single" w:sz="4" w:space="0" w:color="auto"/>
            </w:tcBorders>
            <w:shd w:val="clear" w:color="auto" w:fill="FFFFFF"/>
            <w:vAlign w:val="center"/>
          </w:tcPr>
          <w:p w:rsidR="006E2F8B" w:rsidRPr="006E2F8B" w:rsidRDefault="006E2F8B" w:rsidP="006E2F8B">
            <w:pPr>
              <w:framePr w:w="10445" w:wrap="notBeside" w:vAnchor="text" w:hAnchor="text" w:xAlign="center" w:y="1"/>
              <w:spacing w:line="240" w:lineRule="auto"/>
              <w:ind w:left="260"/>
              <w:contextualSpacing/>
              <w:rPr>
                <w:rFonts w:ascii="Times New Roman" w:hAnsi="Times New Roman" w:cs="Times New Roman"/>
                <w:sz w:val="28"/>
                <w:szCs w:val="28"/>
              </w:rPr>
            </w:pPr>
            <w:r w:rsidRPr="006E2F8B">
              <w:rPr>
                <w:rStyle w:val="210pt0"/>
                <w:rFonts w:eastAsiaTheme="minorEastAsia"/>
                <w:sz w:val="28"/>
                <w:szCs w:val="28"/>
              </w:rPr>
              <w:t>6</w:t>
            </w:r>
          </w:p>
        </w:tc>
        <w:tc>
          <w:tcPr>
            <w:tcW w:w="1618" w:type="dxa"/>
            <w:tcBorders>
              <w:top w:val="single" w:sz="4" w:space="0" w:color="auto"/>
              <w:left w:val="single" w:sz="4" w:space="0" w:color="auto"/>
            </w:tcBorders>
            <w:shd w:val="clear" w:color="auto" w:fill="FFFFFF"/>
          </w:tcPr>
          <w:p w:rsidR="006E2F8B" w:rsidRPr="006E2F8B" w:rsidRDefault="006E2F8B" w:rsidP="006E2F8B">
            <w:pPr>
              <w:framePr w:w="10445" w:wrap="notBeside" w:vAnchor="text" w:hAnchor="text" w:xAlign="center" w:y="1"/>
              <w:spacing w:after="60" w:line="240" w:lineRule="auto"/>
              <w:contextualSpacing/>
              <w:rPr>
                <w:rFonts w:ascii="Times New Roman" w:hAnsi="Times New Roman" w:cs="Times New Roman"/>
                <w:sz w:val="28"/>
                <w:szCs w:val="28"/>
              </w:rPr>
            </w:pPr>
            <w:r w:rsidRPr="006E2F8B">
              <w:rPr>
                <w:rStyle w:val="210pt0"/>
                <w:rFonts w:eastAsiaTheme="minorEastAsia"/>
                <w:sz w:val="28"/>
                <w:szCs w:val="28"/>
              </w:rPr>
              <w:t>Армейское</w:t>
            </w:r>
          </w:p>
          <w:p w:rsidR="006E2F8B" w:rsidRPr="006E2F8B" w:rsidRDefault="006E2F8B" w:rsidP="006E2F8B">
            <w:pPr>
              <w:framePr w:w="10445" w:wrap="notBeside" w:vAnchor="text" w:hAnchor="text" w:xAlign="center" w:y="1"/>
              <w:spacing w:before="60" w:line="240" w:lineRule="auto"/>
              <w:contextualSpacing/>
              <w:rPr>
                <w:rFonts w:ascii="Times New Roman" w:hAnsi="Times New Roman" w:cs="Times New Roman"/>
                <w:sz w:val="28"/>
                <w:szCs w:val="28"/>
              </w:rPr>
            </w:pPr>
            <w:r w:rsidRPr="006E2F8B">
              <w:rPr>
                <w:rStyle w:val="210pt0"/>
                <w:rFonts w:eastAsiaTheme="minorEastAsia"/>
                <w:sz w:val="28"/>
                <w:szCs w:val="28"/>
              </w:rPr>
              <w:t>подтягивание</w:t>
            </w:r>
          </w:p>
        </w:tc>
        <w:tc>
          <w:tcPr>
            <w:tcW w:w="6965" w:type="dxa"/>
            <w:tcBorders>
              <w:top w:val="single" w:sz="4" w:space="0" w:color="auto"/>
              <w:left w:val="single" w:sz="4" w:space="0" w:color="auto"/>
            </w:tcBorders>
            <w:shd w:val="clear" w:color="auto" w:fill="FFFFFF"/>
          </w:tcPr>
          <w:p w:rsidR="006E2F8B" w:rsidRPr="006E2F8B" w:rsidRDefault="006E2F8B" w:rsidP="006E2F8B">
            <w:pPr>
              <w:framePr w:w="10445" w:wrap="notBeside" w:vAnchor="text" w:hAnchor="text" w:xAlign="center" w:y="1"/>
              <w:spacing w:line="240" w:lineRule="auto"/>
              <w:contextualSpacing/>
              <w:rPr>
                <w:rFonts w:ascii="Times New Roman" w:hAnsi="Times New Roman" w:cs="Times New Roman"/>
                <w:sz w:val="28"/>
                <w:szCs w:val="28"/>
              </w:rPr>
            </w:pPr>
            <w:r w:rsidRPr="006E2F8B">
              <w:rPr>
                <w:rStyle w:val="210pt0"/>
                <w:rFonts w:eastAsiaTheme="minorEastAsia"/>
                <w:sz w:val="28"/>
                <w:szCs w:val="28"/>
              </w:rPr>
              <w:t xml:space="preserve">Вис на перекладине хватом сверху. Сгибание и разгибание рук, одновременное, без рывков и раскачивания, до положения «подбородок над перекладиной». </w:t>
            </w:r>
            <w:r w:rsidRPr="006E2F8B">
              <w:rPr>
                <w:rStyle w:val="210pt1"/>
                <w:rFonts w:eastAsiaTheme="minorEastAsia"/>
                <w:sz w:val="28"/>
                <w:szCs w:val="28"/>
              </w:rPr>
              <w:t>1 повторение - 6 баллов. Любой рывок либо сгибание ног в момент подтягивания считаются помощью в выполнении упражнения и засчитываются какупр..№.3 «Подтягивание с рывком» т.е. 3 балла.</w:t>
            </w:r>
          </w:p>
        </w:tc>
        <w:tc>
          <w:tcPr>
            <w:tcW w:w="1262" w:type="dxa"/>
            <w:tcBorders>
              <w:top w:val="single" w:sz="4" w:space="0" w:color="auto"/>
              <w:left w:val="single" w:sz="4" w:space="0" w:color="auto"/>
              <w:right w:val="single" w:sz="4" w:space="0" w:color="auto"/>
            </w:tcBorders>
            <w:shd w:val="clear" w:color="auto" w:fill="FFFFFF"/>
          </w:tcPr>
          <w:p w:rsidR="006E2F8B" w:rsidRPr="006E2F8B" w:rsidRDefault="006E2F8B" w:rsidP="006E2F8B">
            <w:pPr>
              <w:framePr w:w="10445" w:wrap="notBeside" w:vAnchor="text" w:hAnchor="text" w:xAlign="center" w:y="1"/>
              <w:spacing w:line="240" w:lineRule="auto"/>
              <w:contextualSpacing/>
              <w:jc w:val="center"/>
              <w:rPr>
                <w:rFonts w:ascii="Times New Roman" w:hAnsi="Times New Roman" w:cs="Times New Roman"/>
                <w:sz w:val="28"/>
                <w:szCs w:val="28"/>
              </w:rPr>
            </w:pPr>
            <w:r w:rsidRPr="006E2F8B">
              <w:rPr>
                <w:rStyle w:val="210pt0"/>
                <w:rFonts w:eastAsiaTheme="minorEastAsia"/>
                <w:sz w:val="28"/>
                <w:szCs w:val="28"/>
              </w:rPr>
              <w:t>6</w:t>
            </w:r>
          </w:p>
        </w:tc>
      </w:tr>
      <w:tr w:rsidR="006E2F8B" w:rsidRPr="006E2F8B" w:rsidTr="002D79A9">
        <w:trPr>
          <w:trHeight w:hRule="exact" w:val="1469"/>
          <w:jc w:val="center"/>
        </w:trPr>
        <w:tc>
          <w:tcPr>
            <w:tcW w:w="600" w:type="dxa"/>
            <w:tcBorders>
              <w:top w:val="single" w:sz="4" w:space="0" w:color="auto"/>
              <w:left w:val="single" w:sz="4" w:space="0" w:color="auto"/>
            </w:tcBorders>
            <w:shd w:val="clear" w:color="auto" w:fill="FFFFFF"/>
          </w:tcPr>
          <w:p w:rsidR="006E2F8B" w:rsidRPr="006E2F8B" w:rsidRDefault="006E2F8B" w:rsidP="006E2F8B">
            <w:pPr>
              <w:framePr w:w="10445" w:wrap="notBeside" w:vAnchor="text" w:hAnchor="text" w:xAlign="center" w:y="1"/>
              <w:spacing w:line="240" w:lineRule="auto"/>
              <w:contextualSpacing/>
              <w:rPr>
                <w:rFonts w:ascii="Times New Roman" w:hAnsi="Times New Roman" w:cs="Times New Roman"/>
                <w:sz w:val="28"/>
                <w:szCs w:val="28"/>
              </w:rPr>
            </w:pPr>
          </w:p>
        </w:tc>
        <w:tc>
          <w:tcPr>
            <w:tcW w:w="1618" w:type="dxa"/>
            <w:tcBorders>
              <w:top w:val="single" w:sz="4" w:space="0" w:color="auto"/>
              <w:left w:val="single" w:sz="4" w:space="0" w:color="auto"/>
            </w:tcBorders>
            <w:shd w:val="clear" w:color="auto" w:fill="FFFFFF"/>
          </w:tcPr>
          <w:p w:rsidR="006E2F8B" w:rsidRPr="006E2F8B" w:rsidRDefault="006E2F8B" w:rsidP="006E2F8B">
            <w:pPr>
              <w:framePr w:w="10445" w:wrap="notBeside" w:vAnchor="text" w:hAnchor="text" w:xAlign="center" w:y="1"/>
              <w:spacing w:line="240" w:lineRule="auto"/>
              <w:contextualSpacing/>
              <w:rPr>
                <w:rFonts w:ascii="Times New Roman" w:hAnsi="Times New Roman" w:cs="Times New Roman"/>
                <w:sz w:val="28"/>
                <w:szCs w:val="28"/>
              </w:rPr>
            </w:pPr>
            <w:r w:rsidRPr="006E2F8B">
              <w:rPr>
                <w:rStyle w:val="295pt"/>
                <w:rFonts w:eastAsia="Segoe UI"/>
                <w:sz w:val="28"/>
                <w:szCs w:val="28"/>
              </w:rPr>
              <w:t xml:space="preserve">На выбор </w:t>
            </w:r>
            <w:r w:rsidRPr="006E2F8B">
              <w:rPr>
                <w:rStyle w:val="210pt0"/>
                <w:rFonts w:eastAsiaTheme="minorEastAsia"/>
                <w:sz w:val="28"/>
                <w:szCs w:val="28"/>
              </w:rPr>
              <w:t>Подтягивание с уголком</w:t>
            </w:r>
          </w:p>
        </w:tc>
        <w:tc>
          <w:tcPr>
            <w:tcW w:w="6965" w:type="dxa"/>
            <w:tcBorders>
              <w:top w:val="single" w:sz="4" w:space="0" w:color="auto"/>
              <w:left w:val="single" w:sz="4" w:space="0" w:color="auto"/>
            </w:tcBorders>
            <w:shd w:val="clear" w:color="auto" w:fill="FFFFFF"/>
            <w:vAlign w:val="center"/>
          </w:tcPr>
          <w:p w:rsidR="006E2F8B" w:rsidRPr="006E2F8B" w:rsidRDefault="006E2F8B" w:rsidP="006E2F8B">
            <w:pPr>
              <w:framePr w:w="10445" w:wrap="notBeside" w:vAnchor="text" w:hAnchor="text" w:xAlign="center" w:y="1"/>
              <w:spacing w:line="240" w:lineRule="auto"/>
              <w:contextualSpacing/>
              <w:rPr>
                <w:rFonts w:ascii="Times New Roman" w:hAnsi="Times New Roman" w:cs="Times New Roman"/>
                <w:sz w:val="28"/>
                <w:szCs w:val="28"/>
              </w:rPr>
            </w:pPr>
            <w:r w:rsidRPr="006E2F8B">
              <w:rPr>
                <w:rStyle w:val="210pt0"/>
                <w:rFonts w:eastAsiaTheme="minorEastAsia"/>
                <w:sz w:val="28"/>
                <w:szCs w:val="28"/>
              </w:rPr>
              <w:t xml:space="preserve">Вис на перекладине хватом сверху. Поднять прямые ноги под углом 90 градусов (уголок) и выполнить в этом положении подтягивание. </w:t>
            </w:r>
            <w:r w:rsidRPr="006E2F8B">
              <w:rPr>
                <w:rStyle w:val="210pt1"/>
                <w:rFonts w:eastAsiaTheme="minorEastAsia"/>
                <w:sz w:val="28"/>
                <w:szCs w:val="28"/>
              </w:rPr>
              <w:t xml:space="preserve">1 повторение </w:t>
            </w:r>
            <w:r w:rsidRPr="006E2F8B">
              <w:rPr>
                <w:rStyle w:val="210pt0"/>
                <w:rFonts w:eastAsiaTheme="minorEastAsia"/>
                <w:sz w:val="28"/>
                <w:szCs w:val="28"/>
              </w:rPr>
              <w:t xml:space="preserve">-7 </w:t>
            </w:r>
            <w:r w:rsidRPr="006E2F8B">
              <w:rPr>
                <w:rStyle w:val="210pt1"/>
                <w:rFonts w:eastAsiaTheme="minorEastAsia"/>
                <w:sz w:val="28"/>
                <w:szCs w:val="28"/>
              </w:rPr>
              <w:t>баллов. Если ноги в момент подтягивания опускаются ниже горизонтали, то упражнение засчитывается как упр. №6 «Армейское подтягивание» - б баллов.</w:t>
            </w:r>
          </w:p>
        </w:tc>
        <w:tc>
          <w:tcPr>
            <w:tcW w:w="1262" w:type="dxa"/>
            <w:tcBorders>
              <w:top w:val="single" w:sz="4" w:space="0" w:color="auto"/>
              <w:left w:val="single" w:sz="4" w:space="0" w:color="auto"/>
              <w:right w:val="single" w:sz="4" w:space="0" w:color="auto"/>
            </w:tcBorders>
            <w:shd w:val="clear" w:color="auto" w:fill="FFFFFF"/>
          </w:tcPr>
          <w:p w:rsidR="006E2F8B" w:rsidRPr="006E2F8B" w:rsidRDefault="006E2F8B" w:rsidP="006E2F8B">
            <w:pPr>
              <w:framePr w:w="10445" w:wrap="notBeside" w:vAnchor="text" w:hAnchor="text" w:xAlign="center" w:y="1"/>
              <w:spacing w:line="240" w:lineRule="auto"/>
              <w:contextualSpacing/>
              <w:rPr>
                <w:rFonts w:ascii="Times New Roman" w:hAnsi="Times New Roman" w:cs="Times New Roman"/>
                <w:sz w:val="28"/>
                <w:szCs w:val="28"/>
              </w:rPr>
            </w:pPr>
          </w:p>
        </w:tc>
      </w:tr>
      <w:tr w:rsidR="006E2F8B" w:rsidRPr="006E2F8B" w:rsidTr="002D79A9">
        <w:trPr>
          <w:trHeight w:hRule="exact" w:val="2914"/>
          <w:jc w:val="center"/>
        </w:trPr>
        <w:tc>
          <w:tcPr>
            <w:tcW w:w="600" w:type="dxa"/>
            <w:tcBorders>
              <w:left w:val="single" w:sz="4" w:space="0" w:color="auto"/>
              <w:bottom w:val="single" w:sz="4" w:space="0" w:color="auto"/>
            </w:tcBorders>
            <w:shd w:val="clear" w:color="auto" w:fill="FFFFFF"/>
          </w:tcPr>
          <w:p w:rsidR="006E2F8B" w:rsidRPr="006E2F8B" w:rsidRDefault="006E2F8B" w:rsidP="006E2F8B">
            <w:pPr>
              <w:framePr w:w="10445" w:wrap="notBeside" w:vAnchor="text" w:hAnchor="text" w:xAlign="center" w:y="1"/>
              <w:spacing w:line="240" w:lineRule="auto"/>
              <w:ind w:left="260"/>
              <w:contextualSpacing/>
              <w:rPr>
                <w:rFonts w:ascii="Times New Roman" w:hAnsi="Times New Roman" w:cs="Times New Roman"/>
                <w:sz w:val="28"/>
                <w:szCs w:val="28"/>
              </w:rPr>
            </w:pPr>
            <w:r w:rsidRPr="006E2F8B">
              <w:rPr>
                <w:rStyle w:val="210pt0"/>
                <w:rFonts w:eastAsiaTheme="minorEastAsia"/>
                <w:sz w:val="28"/>
                <w:szCs w:val="28"/>
              </w:rPr>
              <w:t>7</w:t>
            </w:r>
          </w:p>
        </w:tc>
        <w:tc>
          <w:tcPr>
            <w:tcW w:w="1618" w:type="dxa"/>
            <w:tcBorders>
              <w:left w:val="single" w:sz="4" w:space="0" w:color="auto"/>
              <w:bottom w:val="single" w:sz="4" w:space="0" w:color="auto"/>
            </w:tcBorders>
            <w:shd w:val="clear" w:color="auto" w:fill="FFFFFF"/>
          </w:tcPr>
          <w:p w:rsidR="006E2F8B" w:rsidRPr="006E2F8B" w:rsidRDefault="006E2F8B" w:rsidP="006E2F8B">
            <w:pPr>
              <w:framePr w:w="10445" w:wrap="notBeside" w:vAnchor="text" w:hAnchor="text" w:xAlign="center" w:y="1"/>
              <w:spacing w:line="240" w:lineRule="auto"/>
              <w:contextualSpacing/>
              <w:rPr>
                <w:rFonts w:ascii="Times New Roman" w:hAnsi="Times New Roman" w:cs="Times New Roman"/>
                <w:sz w:val="28"/>
                <w:szCs w:val="28"/>
              </w:rPr>
            </w:pPr>
            <w:r w:rsidRPr="006E2F8B">
              <w:rPr>
                <w:rStyle w:val="210pt0"/>
                <w:rFonts w:eastAsiaTheme="minorEastAsia"/>
                <w:sz w:val="28"/>
                <w:szCs w:val="28"/>
              </w:rPr>
              <w:t>Подтягивание за голову</w:t>
            </w:r>
          </w:p>
        </w:tc>
        <w:tc>
          <w:tcPr>
            <w:tcW w:w="6965" w:type="dxa"/>
            <w:tcBorders>
              <w:left w:val="single" w:sz="4" w:space="0" w:color="auto"/>
              <w:bottom w:val="single" w:sz="4" w:space="0" w:color="auto"/>
            </w:tcBorders>
            <w:shd w:val="clear" w:color="auto" w:fill="FFFFFF"/>
          </w:tcPr>
          <w:p w:rsidR="006E2F8B" w:rsidRPr="006E2F8B" w:rsidRDefault="006E2F8B" w:rsidP="006E2F8B">
            <w:pPr>
              <w:framePr w:w="10445" w:wrap="notBeside" w:vAnchor="text" w:hAnchor="text" w:xAlign="center" w:y="1"/>
              <w:spacing w:line="240" w:lineRule="auto"/>
              <w:contextualSpacing/>
              <w:rPr>
                <w:rFonts w:ascii="Times New Roman" w:hAnsi="Times New Roman" w:cs="Times New Roman"/>
                <w:sz w:val="28"/>
                <w:szCs w:val="28"/>
              </w:rPr>
            </w:pPr>
            <w:r w:rsidRPr="006E2F8B">
              <w:rPr>
                <w:rStyle w:val="210pt0"/>
                <w:rFonts w:eastAsiaTheme="minorEastAsia"/>
                <w:sz w:val="28"/>
                <w:szCs w:val="28"/>
              </w:rPr>
              <w:t>Вис на перекладине хватом сверху. Сгибание и разгибание рук, одновременное, без рывков и раскачивания, до касания перекладины задней частью шеи.</w:t>
            </w:r>
          </w:p>
          <w:p w:rsidR="006E2F8B" w:rsidRPr="006E2F8B" w:rsidRDefault="006E2F8B" w:rsidP="006E2F8B">
            <w:pPr>
              <w:framePr w:w="10445" w:wrap="notBeside" w:vAnchor="text" w:hAnchor="text" w:xAlign="center" w:y="1"/>
              <w:spacing w:line="240" w:lineRule="auto"/>
              <w:contextualSpacing/>
              <w:rPr>
                <w:rFonts w:ascii="Times New Roman" w:hAnsi="Times New Roman" w:cs="Times New Roman"/>
                <w:sz w:val="28"/>
                <w:szCs w:val="28"/>
              </w:rPr>
            </w:pPr>
            <w:r w:rsidRPr="006E2F8B">
              <w:rPr>
                <w:rStyle w:val="210pt1"/>
                <w:rFonts w:eastAsiaTheme="minorEastAsia"/>
                <w:sz w:val="28"/>
                <w:szCs w:val="28"/>
              </w:rPr>
              <w:t xml:space="preserve">1 повторение </w:t>
            </w:r>
            <w:r w:rsidRPr="006E2F8B">
              <w:rPr>
                <w:rStyle w:val="295pt"/>
                <w:rFonts w:eastAsia="Segoe UI"/>
                <w:sz w:val="28"/>
                <w:szCs w:val="28"/>
              </w:rPr>
              <w:t>-</w:t>
            </w:r>
            <w:r w:rsidRPr="006E2F8B">
              <w:rPr>
                <w:rStyle w:val="210pt0"/>
                <w:rFonts w:eastAsiaTheme="minorEastAsia"/>
                <w:sz w:val="28"/>
                <w:szCs w:val="28"/>
              </w:rPr>
              <w:t xml:space="preserve"> 7 </w:t>
            </w:r>
            <w:r w:rsidRPr="006E2F8B">
              <w:rPr>
                <w:rStyle w:val="210pt1"/>
                <w:rFonts w:eastAsiaTheme="minorEastAsia"/>
                <w:sz w:val="28"/>
                <w:szCs w:val="28"/>
              </w:rPr>
              <w:t>баллов. Любой рывок либо сгибание ног в момент подтягивания считаются помощью в выполнении упражнения и засчитываются как подтягивание с рывком, т.е. 3 балла.</w:t>
            </w:r>
          </w:p>
        </w:tc>
        <w:tc>
          <w:tcPr>
            <w:tcW w:w="1262" w:type="dxa"/>
            <w:tcBorders>
              <w:left w:val="single" w:sz="4" w:space="0" w:color="auto"/>
              <w:bottom w:val="single" w:sz="4" w:space="0" w:color="auto"/>
              <w:right w:val="single" w:sz="4" w:space="0" w:color="auto"/>
            </w:tcBorders>
            <w:shd w:val="clear" w:color="auto" w:fill="FFFFFF"/>
          </w:tcPr>
          <w:p w:rsidR="006E2F8B" w:rsidRPr="006E2F8B" w:rsidRDefault="006E2F8B" w:rsidP="006E2F8B">
            <w:pPr>
              <w:framePr w:w="10445" w:wrap="notBeside" w:vAnchor="text" w:hAnchor="text" w:xAlign="center" w:y="1"/>
              <w:spacing w:line="240" w:lineRule="auto"/>
              <w:contextualSpacing/>
              <w:jc w:val="center"/>
              <w:rPr>
                <w:rFonts w:ascii="Times New Roman" w:hAnsi="Times New Roman" w:cs="Times New Roman"/>
                <w:sz w:val="28"/>
                <w:szCs w:val="28"/>
              </w:rPr>
            </w:pPr>
            <w:r w:rsidRPr="006E2F8B">
              <w:rPr>
                <w:rStyle w:val="210pt0"/>
                <w:rFonts w:eastAsiaTheme="minorEastAsia"/>
                <w:sz w:val="28"/>
                <w:szCs w:val="28"/>
              </w:rPr>
              <w:t>7</w:t>
            </w:r>
          </w:p>
        </w:tc>
      </w:tr>
    </w:tbl>
    <w:p w:rsidR="006E2F8B" w:rsidRPr="006E2F8B" w:rsidRDefault="006E2F8B" w:rsidP="006E2F8B">
      <w:pPr>
        <w:framePr w:w="10445" w:wrap="notBeside" w:vAnchor="text" w:hAnchor="text" w:xAlign="center" w:y="1"/>
        <w:spacing w:line="240" w:lineRule="auto"/>
        <w:contextualSpacing/>
        <w:rPr>
          <w:rFonts w:ascii="Times New Roman" w:hAnsi="Times New Roman" w:cs="Times New Roman"/>
          <w:sz w:val="28"/>
          <w:szCs w:val="28"/>
        </w:rPr>
      </w:pPr>
    </w:p>
    <w:p w:rsidR="006E2F8B" w:rsidRPr="006E2F8B" w:rsidRDefault="006E2F8B" w:rsidP="006E2F8B">
      <w:pPr>
        <w:spacing w:line="240" w:lineRule="auto"/>
        <w:contextualSpacing/>
        <w:rPr>
          <w:rFonts w:ascii="Times New Roman" w:hAnsi="Times New Roman" w:cs="Times New Roman"/>
          <w:sz w:val="28"/>
          <w:szCs w:val="28"/>
        </w:rPr>
      </w:pPr>
    </w:p>
    <w:p w:rsidR="006E2F8B" w:rsidRPr="006E2F8B" w:rsidRDefault="006E2F8B" w:rsidP="006E2F8B">
      <w:pPr>
        <w:spacing w:line="240" w:lineRule="auto"/>
        <w:contextualSpacing/>
        <w:rPr>
          <w:rFonts w:ascii="Times New Roman" w:hAnsi="Times New Roman" w:cs="Times New Roman"/>
          <w:sz w:val="28"/>
          <w:szCs w:val="28"/>
        </w:rPr>
        <w:sectPr w:rsidR="006E2F8B" w:rsidRPr="006E2F8B">
          <w:pgSz w:w="11900" w:h="16840"/>
          <w:pgMar w:top="1098" w:right="376" w:bottom="1970" w:left="1080" w:header="0" w:footer="3" w:gutter="0"/>
          <w:cols w:space="720"/>
          <w:noEndnote/>
          <w:docGrid w:linePitch="360"/>
        </w:sectPr>
      </w:pPr>
    </w:p>
    <w:tbl>
      <w:tblPr>
        <w:tblOverlap w:val="never"/>
        <w:tblW w:w="0" w:type="auto"/>
        <w:jc w:val="center"/>
        <w:tblLayout w:type="fixed"/>
        <w:tblCellMar>
          <w:left w:w="10" w:type="dxa"/>
          <w:right w:w="10" w:type="dxa"/>
        </w:tblCellMar>
        <w:tblLook w:val="04A0"/>
      </w:tblPr>
      <w:tblGrid>
        <w:gridCol w:w="590"/>
        <w:gridCol w:w="1627"/>
        <w:gridCol w:w="6965"/>
        <w:gridCol w:w="1258"/>
      </w:tblGrid>
      <w:tr w:rsidR="006E2F8B" w:rsidRPr="006E2F8B" w:rsidTr="002D79A9">
        <w:trPr>
          <w:trHeight w:hRule="exact" w:val="4387"/>
          <w:jc w:val="center"/>
        </w:trPr>
        <w:tc>
          <w:tcPr>
            <w:tcW w:w="590" w:type="dxa"/>
            <w:tcBorders>
              <w:top w:val="single" w:sz="4" w:space="0" w:color="auto"/>
              <w:left w:val="single" w:sz="4" w:space="0" w:color="auto"/>
            </w:tcBorders>
            <w:shd w:val="clear" w:color="auto" w:fill="FFFFFF"/>
            <w:vAlign w:val="center"/>
          </w:tcPr>
          <w:p w:rsidR="006E2F8B" w:rsidRPr="006E2F8B" w:rsidRDefault="006E2F8B" w:rsidP="006E2F8B">
            <w:pPr>
              <w:framePr w:w="10440" w:wrap="notBeside" w:vAnchor="text" w:hAnchor="text" w:xAlign="center" w:y="1"/>
              <w:spacing w:line="240" w:lineRule="auto"/>
              <w:ind w:right="240"/>
              <w:contextualSpacing/>
              <w:jc w:val="right"/>
              <w:rPr>
                <w:rFonts w:ascii="Times New Roman" w:hAnsi="Times New Roman" w:cs="Times New Roman"/>
                <w:sz w:val="28"/>
                <w:szCs w:val="28"/>
              </w:rPr>
            </w:pPr>
            <w:r w:rsidRPr="006E2F8B">
              <w:rPr>
                <w:rStyle w:val="210pt0"/>
                <w:rFonts w:eastAsiaTheme="minorEastAsia"/>
                <w:sz w:val="28"/>
                <w:szCs w:val="28"/>
              </w:rPr>
              <w:lastRenderedPageBreak/>
              <w:t>8</w:t>
            </w:r>
          </w:p>
        </w:tc>
        <w:tc>
          <w:tcPr>
            <w:tcW w:w="1627" w:type="dxa"/>
            <w:tcBorders>
              <w:top w:val="single" w:sz="4" w:space="0" w:color="auto"/>
              <w:left w:val="single" w:sz="4" w:space="0" w:color="auto"/>
            </w:tcBorders>
            <w:shd w:val="clear" w:color="auto" w:fill="FFFFFF"/>
          </w:tcPr>
          <w:p w:rsidR="006E2F8B" w:rsidRPr="006E2F8B" w:rsidRDefault="006E2F8B" w:rsidP="006E2F8B">
            <w:pPr>
              <w:framePr w:w="10440" w:wrap="notBeside" w:vAnchor="text" w:hAnchor="text" w:xAlign="center" w:y="1"/>
              <w:spacing w:after="60" w:line="240" w:lineRule="auto"/>
              <w:contextualSpacing/>
              <w:rPr>
                <w:rFonts w:ascii="Times New Roman" w:hAnsi="Times New Roman" w:cs="Times New Roman"/>
                <w:sz w:val="28"/>
                <w:szCs w:val="28"/>
              </w:rPr>
            </w:pPr>
            <w:r w:rsidRPr="006E2F8B">
              <w:rPr>
                <w:rStyle w:val="210pt0"/>
                <w:rFonts w:eastAsiaTheme="minorEastAsia"/>
                <w:sz w:val="28"/>
                <w:szCs w:val="28"/>
              </w:rPr>
              <w:t>Подъем</w:t>
            </w:r>
          </w:p>
          <w:p w:rsidR="006E2F8B" w:rsidRPr="006E2F8B" w:rsidRDefault="006E2F8B" w:rsidP="006E2F8B">
            <w:pPr>
              <w:framePr w:w="10440" w:wrap="notBeside" w:vAnchor="text" w:hAnchor="text" w:xAlign="center" w:y="1"/>
              <w:spacing w:before="60" w:line="240" w:lineRule="auto"/>
              <w:contextualSpacing/>
              <w:rPr>
                <w:rFonts w:ascii="Times New Roman" w:hAnsi="Times New Roman" w:cs="Times New Roman"/>
                <w:sz w:val="28"/>
                <w:szCs w:val="28"/>
              </w:rPr>
            </w:pPr>
            <w:r w:rsidRPr="006E2F8B">
              <w:rPr>
                <w:rStyle w:val="210pt0"/>
                <w:rFonts w:eastAsiaTheme="minorEastAsia"/>
                <w:sz w:val="28"/>
                <w:szCs w:val="28"/>
              </w:rPr>
              <w:t>переворотом</w:t>
            </w:r>
          </w:p>
        </w:tc>
        <w:tc>
          <w:tcPr>
            <w:tcW w:w="6965" w:type="dxa"/>
            <w:tcBorders>
              <w:top w:val="single" w:sz="4" w:space="0" w:color="auto"/>
              <w:left w:val="single" w:sz="4" w:space="0" w:color="auto"/>
            </w:tcBorders>
            <w:shd w:val="clear" w:color="auto" w:fill="FFFFFF"/>
          </w:tcPr>
          <w:p w:rsidR="006E2F8B" w:rsidRPr="006E2F8B" w:rsidRDefault="006E2F8B" w:rsidP="006E2F8B">
            <w:pPr>
              <w:framePr w:w="10440" w:wrap="notBeside" w:vAnchor="text" w:hAnchor="text" w:xAlign="center" w:y="1"/>
              <w:spacing w:line="240" w:lineRule="auto"/>
              <w:contextualSpacing/>
              <w:rPr>
                <w:rFonts w:ascii="Times New Roman" w:hAnsi="Times New Roman" w:cs="Times New Roman"/>
                <w:sz w:val="28"/>
                <w:szCs w:val="28"/>
              </w:rPr>
            </w:pPr>
            <w:r w:rsidRPr="006E2F8B">
              <w:rPr>
                <w:rStyle w:val="210pt0"/>
                <w:rFonts w:eastAsiaTheme="minorEastAsia"/>
                <w:sz w:val="28"/>
                <w:szCs w:val="28"/>
              </w:rPr>
              <w:t xml:space="preserve">Вис на перекладине хватом </w:t>
            </w:r>
            <w:r w:rsidRPr="006E2F8B">
              <w:rPr>
                <w:rStyle w:val="210pt1"/>
                <w:rFonts w:eastAsiaTheme="minorEastAsia"/>
                <w:sz w:val="28"/>
                <w:szCs w:val="28"/>
              </w:rPr>
              <w:t>сверху.</w:t>
            </w:r>
            <w:r w:rsidRPr="006E2F8B">
              <w:rPr>
                <w:rStyle w:val="275pt"/>
                <w:rFonts w:eastAsiaTheme="minorEastAsia"/>
                <w:sz w:val="28"/>
                <w:szCs w:val="28"/>
              </w:rPr>
              <w:t xml:space="preserve"> </w:t>
            </w:r>
            <w:r w:rsidRPr="006E2F8B">
              <w:rPr>
                <w:rStyle w:val="210pt0"/>
                <w:rFonts w:eastAsiaTheme="minorEastAsia"/>
                <w:sz w:val="28"/>
                <w:szCs w:val="28"/>
              </w:rPr>
              <w:t xml:space="preserve">Сгибание рук, с последующим подъемом ног вперед и вверх выше уровня перекладины, так, чтобы гриф оказался на уровне пояса. Затем участник переносит ноги за плоскость перекладины, и, используя их массу и маховое движение туловищем, осуществить переворот в упор. После каждого переворота необходимо зафиксировать выполненное упражнения в положении упора двух рук на перекладине сверху. </w:t>
            </w:r>
            <w:r w:rsidRPr="006E2F8B">
              <w:rPr>
                <w:rStyle w:val="210pt1"/>
                <w:rFonts w:eastAsiaTheme="minorEastAsia"/>
                <w:sz w:val="28"/>
                <w:szCs w:val="28"/>
              </w:rPr>
              <w:t>1 повторение - 8 баллов. Если по причине усталости упражнение не закончено, но было выполнено подтягивание, то упражнение засчитывается как упр.№3 «Подтягивание с рывком», т. е. 3 балла. Если по той же причине упражнение не закончено, но был выполнен поднос ног с касанием перекладины, то в этом случае засчитывается как упражнение №4, т. е. 4 балла.</w:t>
            </w:r>
          </w:p>
        </w:tc>
        <w:tc>
          <w:tcPr>
            <w:tcW w:w="1258" w:type="dxa"/>
            <w:tcBorders>
              <w:top w:val="single" w:sz="4" w:space="0" w:color="auto"/>
              <w:left w:val="single" w:sz="4" w:space="0" w:color="auto"/>
              <w:right w:val="single" w:sz="4" w:space="0" w:color="auto"/>
            </w:tcBorders>
            <w:shd w:val="clear" w:color="auto" w:fill="FFFFFF"/>
            <w:vAlign w:val="center"/>
          </w:tcPr>
          <w:p w:rsidR="006E2F8B" w:rsidRPr="006E2F8B" w:rsidRDefault="006E2F8B" w:rsidP="006E2F8B">
            <w:pPr>
              <w:framePr w:w="10440" w:wrap="notBeside" w:vAnchor="text" w:hAnchor="text" w:xAlign="center" w:y="1"/>
              <w:spacing w:line="240" w:lineRule="auto"/>
              <w:contextualSpacing/>
              <w:jc w:val="center"/>
              <w:rPr>
                <w:rFonts w:ascii="Times New Roman" w:hAnsi="Times New Roman" w:cs="Times New Roman"/>
                <w:sz w:val="28"/>
                <w:szCs w:val="28"/>
              </w:rPr>
            </w:pPr>
            <w:r w:rsidRPr="006E2F8B">
              <w:rPr>
                <w:rStyle w:val="210pt0"/>
                <w:rFonts w:eastAsiaTheme="minorEastAsia"/>
                <w:sz w:val="28"/>
                <w:szCs w:val="28"/>
              </w:rPr>
              <w:t>8</w:t>
            </w:r>
          </w:p>
        </w:tc>
      </w:tr>
      <w:tr w:rsidR="006E2F8B" w:rsidRPr="006E2F8B" w:rsidTr="002D79A9">
        <w:trPr>
          <w:trHeight w:hRule="exact" w:val="461"/>
          <w:jc w:val="center"/>
        </w:trPr>
        <w:tc>
          <w:tcPr>
            <w:tcW w:w="10440" w:type="dxa"/>
            <w:gridSpan w:val="4"/>
            <w:tcBorders>
              <w:top w:val="single" w:sz="4" w:space="0" w:color="auto"/>
              <w:left w:val="single" w:sz="4" w:space="0" w:color="auto"/>
              <w:right w:val="single" w:sz="4" w:space="0" w:color="auto"/>
            </w:tcBorders>
            <w:shd w:val="clear" w:color="auto" w:fill="FFFFFF"/>
            <w:vAlign w:val="center"/>
          </w:tcPr>
          <w:p w:rsidR="006E2F8B" w:rsidRPr="006E2F8B" w:rsidRDefault="006E2F8B" w:rsidP="006E2F8B">
            <w:pPr>
              <w:framePr w:w="10440" w:wrap="notBeside" w:vAnchor="text" w:hAnchor="text" w:xAlign="center" w:y="1"/>
              <w:spacing w:line="240" w:lineRule="auto"/>
              <w:contextualSpacing/>
              <w:jc w:val="center"/>
              <w:rPr>
                <w:rFonts w:ascii="Times New Roman" w:hAnsi="Times New Roman" w:cs="Times New Roman"/>
                <w:sz w:val="28"/>
                <w:szCs w:val="28"/>
              </w:rPr>
            </w:pPr>
            <w:r w:rsidRPr="006E2F8B">
              <w:rPr>
                <w:rStyle w:val="295pt"/>
                <w:rFonts w:eastAsia="Segoe UI"/>
                <w:sz w:val="28"/>
                <w:szCs w:val="28"/>
              </w:rPr>
              <w:t>Упражнения для сильнейших</w:t>
            </w:r>
          </w:p>
        </w:tc>
      </w:tr>
      <w:tr w:rsidR="006E2F8B" w:rsidRPr="006E2F8B" w:rsidTr="002D79A9">
        <w:trPr>
          <w:trHeight w:hRule="exact" w:val="1978"/>
          <w:jc w:val="center"/>
        </w:trPr>
        <w:tc>
          <w:tcPr>
            <w:tcW w:w="590" w:type="dxa"/>
            <w:tcBorders>
              <w:top w:val="single" w:sz="4" w:space="0" w:color="auto"/>
              <w:left w:val="single" w:sz="4" w:space="0" w:color="auto"/>
            </w:tcBorders>
            <w:shd w:val="clear" w:color="auto" w:fill="FFFFFF"/>
            <w:vAlign w:val="center"/>
          </w:tcPr>
          <w:p w:rsidR="006E2F8B" w:rsidRPr="006E2F8B" w:rsidRDefault="006E2F8B" w:rsidP="006E2F8B">
            <w:pPr>
              <w:framePr w:w="10440" w:wrap="notBeside" w:vAnchor="text" w:hAnchor="text" w:xAlign="center" w:y="1"/>
              <w:spacing w:line="240" w:lineRule="auto"/>
              <w:ind w:left="240"/>
              <w:contextualSpacing/>
              <w:rPr>
                <w:rFonts w:ascii="Times New Roman" w:hAnsi="Times New Roman" w:cs="Times New Roman"/>
                <w:sz w:val="28"/>
                <w:szCs w:val="28"/>
              </w:rPr>
            </w:pPr>
            <w:r w:rsidRPr="006E2F8B">
              <w:rPr>
                <w:rStyle w:val="210pt0"/>
                <w:rFonts w:eastAsiaTheme="minorEastAsia"/>
                <w:sz w:val="28"/>
                <w:szCs w:val="28"/>
              </w:rPr>
              <w:t>9</w:t>
            </w:r>
          </w:p>
        </w:tc>
        <w:tc>
          <w:tcPr>
            <w:tcW w:w="1627" w:type="dxa"/>
            <w:tcBorders>
              <w:top w:val="single" w:sz="4" w:space="0" w:color="auto"/>
              <w:left w:val="single" w:sz="4" w:space="0" w:color="auto"/>
            </w:tcBorders>
            <w:shd w:val="clear" w:color="auto" w:fill="FFFFFF"/>
          </w:tcPr>
          <w:p w:rsidR="006E2F8B" w:rsidRPr="006E2F8B" w:rsidRDefault="006E2F8B" w:rsidP="006E2F8B">
            <w:pPr>
              <w:framePr w:w="10440" w:wrap="notBeside" w:vAnchor="text" w:hAnchor="text" w:xAlign="center" w:y="1"/>
              <w:spacing w:line="240" w:lineRule="auto"/>
              <w:contextualSpacing/>
              <w:rPr>
                <w:rFonts w:ascii="Times New Roman" w:hAnsi="Times New Roman" w:cs="Times New Roman"/>
                <w:sz w:val="28"/>
                <w:szCs w:val="28"/>
              </w:rPr>
            </w:pPr>
            <w:r w:rsidRPr="006E2F8B">
              <w:rPr>
                <w:rStyle w:val="210pt0"/>
                <w:rFonts w:eastAsiaTheme="minorEastAsia"/>
                <w:sz w:val="28"/>
                <w:szCs w:val="28"/>
              </w:rPr>
              <w:t>«Выход силой на одну»</w:t>
            </w:r>
          </w:p>
        </w:tc>
        <w:tc>
          <w:tcPr>
            <w:tcW w:w="6965" w:type="dxa"/>
            <w:tcBorders>
              <w:top w:val="single" w:sz="4" w:space="0" w:color="auto"/>
              <w:left w:val="single" w:sz="4" w:space="0" w:color="auto"/>
            </w:tcBorders>
            <w:shd w:val="clear" w:color="auto" w:fill="FFFFFF"/>
          </w:tcPr>
          <w:p w:rsidR="006E2F8B" w:rsidRPr="006E2F8B" w:rsidRDefault="006E2F8B" w:rsidP="006E2F8B">
            <w:pPr>
              <w:framePr w:w="10440" w:wrap="notBeside" w:vAnchor="text" w:hAnchor="text" w:xAlign="center" w:y="1"/>
              <w:spacing w:line="240" w:lineRule="auto"/>
              <w:contextualSpacing/>
              <w:rPr>
                <w:rFonts w:ascii="Times New Roman" w:hAnsi="Times New Roman" w:cs="Times New Roman"/>
                <w:sz w:val="28"/>
                <w:szCs w:val="28"/>
              </w:rPr>
            </w:pPr>
            <w:r w:rsidRPr="006E2F8B">
              <w:rPr>
                <w:rStyle w:val="210pt0"/>
                <w:rFonts w:eastAsiaTheme="minorEastAsia"/>
                <w:sz w:val="28"/>
                <w:szCs w:val="28"/>
              </w:rPr>
              <w:t xml:space="preserve">Вис на перекладине на прямых руках хватом сверху. Подтягивание с поочередным подъемом рук в упор над перекладиной. Допускается рывок. </w:t>
            </w:r>
            <w:r w:rsidRPr="006E2F8B">
              <w:rPr>
                <w:rStyle w:val="210pt1"/>
                <w:rFonts w:eastAsiaTheme="minorEastAsia"/>
                <w:sz w:val="28"/>
                <w:szCs w:val="28"/>
              </w:rPr>
              <w:t>1 повторение -10 баллов. Если в момент рывка ноги поднимаются выше пояса, то упражнение засчитывается как «Склепка» упр.№5 и присваивается 5 баллов.</w:t>
            </w:r>
          </w:p>
        </w:tc>
        <w:tc>
          <w:tcPr>
            <w:tcW w:w="1258" w:type="dxa"/>
            <w:tcBorders>
              <w:top w:val="single" w:sz="4" w:space="0" w:color="auto"/>
              <w:left w:val="single" w:sz="4" w:space="0" w:color="auto"/>
              <w:right w:val="single" w:sz="4" w:space="0" w:color="auto"/>
            </w:tcBorders>
            <w:shd w:val="clear" w:color="auto" w:fill="FFFFFF"/>
          </w:tcPr>
          <w:p w:rsidR="006E2F8B" w:rsidRPr="006E2F8B" w:rsidRDefault="006E2F8B" w:rsidP="006E2F8B">
            <w:pPr>
              <w:framePr w:w="10440" w:wrap="notBeside" w:vAnchor="text" w:hAnchor="text" w:xAlign="center" w:y="1"/>
              <w:spacing w:line="240" w:lineRule="auto"/>
              <w:contextualSpacing/>
              <w:jc w:val="center"/>
              <w:rPr>
                <w:rFonts w:ascii="Times New Roman" w:hAnsi="Times New Roman" w:cs="Times New Roman"/>
                <w:sz w:val="28"/>
                <w:szCs w:val="28"/>
              </w:rPr>
            </w:pPr>
            <w:r w:rsidRPr="006E2F8B">
              <w:rPr>
                <w:rStyle w:val="210pt0"/>
                <w:rFonts w:eastAsiaTheme="minorEastAsia"/>
                <w:sz w:val="28"/>
                <w:szCs w:val="28"/>
              </w:rPr>
              <w:t>10</w:t>
            </w:r>
          </w:p>
        </w:tc>
      </w:tr>
      <w:tr w:rsidR="006E2F8B" w:rsidRPr="006E2F8B" w:rsidTr="002D79A9">
        <w:trPr>
          <w:trHeight w:hRule="exact" w:val="1963"/>
          <w:jc w:val="center"/>
        </w:trPr>
        <w:tc>
          <w:tcPr>
            <w:tcW w:w="590" w:type="dxa"/>
            <w:tcBorders>
              <w:top w:val="single" w:sz="4" w:space="0" w:color="auto"/>
              <w:left w:val="single" w:sz="4" w:space="0" w:color="auto"/>
            </w:tcBorders>
            <w:shd w:val="clear" w:color="auto" w:fill="FFFFFF"/>
            <w:vAlign w:val="center"/>
          </w:tcPr>
          <w:p w:rsidR="006E2F8B" w:rsidRPr="006E2F8B" w:rsidRDefault="006E2F8B" w:rsidP="006E2F8B">
            <w:pPr>
              <w:framePr w:w="10440" w:wrap="notBeside" w:vAnchor="text" w:hAnchor="text" w:xAlign="center" w:y="1"/>
              <w:spacing w:line="240" w:lineRule="auto"/>
              <w:ind w:left="240"/>
              <w:contextualSpacing/>
              <w:rPr>
                <w:rFonts w:ascii="Times New Roman" w:hAnsi="Times New Roman" w:cs="Times New Roman"/>
                <w:sz w:val="28"/>
                <w:szCs w:val="28"/>
              </w:rPr>
            </w:pPr>
            <w:r w:rsidRPr="006E2F8B">
              <w:rPr>
                <w:rStyle w:val="210pt0"/>
                <w:rFonts w:eastAsiaTheme="minorEastAsia"/>
                <w:sz w:val="28"/>
                <w:szCs w:val="28"/>
              </w:rPr>
              <w:t>10</w:t>
            </w:r>
          </w:p>
        </w:tc>
        <w:tc>
          <w:tcPr>
            <w:tcW w:w="1627" w:type="dxa"/>
            <w:tcBorders>
              <w:top w:val="single" w:sz="4" w:space="0" w:color="auto"/>
              <w:left w:val="single" w:sz="4" w:space="0" w:color="auto"/>
            </w:tcBorders>
            <w:shd w:val="clear" w:color="auto" w:fill="FFFFFF"/>
          </w:tcPr>
          <w:p w:rsidR="006E2F8B" w:rsidRPr="006E2F8B" w:rsidRDefault="006E2F8B" w:rsidP="006E2F8B">
            <w:pPr>
              <w:framePr w:w="10440" w:wrap="notBeside" w:vAnchor="text" w:hAnchor="text" w:xAlign="center" w:y="1"/>
              <w:spacing w:line="240" w:lineRule="auto"/>
              <w:contextualSpacing/>
              <w:rPr>
                <w:rFonts w:ascii="Times New Roman" w:hAnsi="Times New Roman" w:cs="Times New Roman"/>
                <w:sz w:val="28"/>
                <w:szCs w:val="28"/>
              </w:rPr>
            </w:pPr>
            <w:r w:rsidRPr="006E2F8B">
              <w:rPr>
                <w:rStyle w:val="210pt0"/>
                <w:rFonts w:eastAsiaTheme="minorEastAsia"/>
                <w:sz w:val="28"/>
                <w:szCs w:val="28"/>
              </w:rPr>
              <w:t>«Выход силой на две»</w:t>
            </w:r>
          </w:p>
        </w:tc>
        <w:tc>
          <w:tcPr>
            <w:tcW w:w="6965" w:type="dxa"/>
            <w:tcBorders>
              <w:top w:val="single" w:sz="4" w:space="0" w:color="auto"/>
              <w:left w:val="single" w:sz="4" w:space="0" w:color="auto"/>
            </w:tcBorders>
            <w:shd w:val="clear" w:color="auto" w:fill="FFFFFF"/>
          </w:tcPr>
          <w:p w:rsidR="006E2F8B" w:rsidRPr="006E2F8B" w:rsidRDefault="006E2F8B" w:rsidP="006E2F8B">
            <w:pPr>
              <w:framePr w:w="10440" w:wrap="notBeside" w:vAnchor="text" w:hAnchor="text" w:xAlign="center" w:y="1"/>
              <w:spacing w:line="240" w:lineRule="auto"/>
              <w:contextualSpacing/>
              <w:rPr>
                <w:rFonts w:ascii="Times New Roman" w:hAnsi="Times New Roman" w:cs="Times New Roman"/>
                <w:sz w:val="28"/>
                <w:szCs w:val="28"/>
              </w:rPr>
            </w:pPr>
            <w:r w:rsidRPr="006E2F8B">
              <w:rPr>
                <w:rStyle w:val="210pt0"/>
                <w:rFonts w:eastAsiaTheme="minorEastAsia"/>
                <w:sz w:val="28"/>
                <w:szCs w:val="28"/>
              </w:rPr>
              <w:t xml:space="preserve">Вис на перекладине, на прямых руках, хватом сверху. Подтягивание с одновременным подъемом рук в упор над перекладиной. Допускается рывок, без раскачиваний. / </w:t>
            </w:r>
            <w:r w:rsidRPr="006E2F8B">
              <w:rPr>
                <w:rStyle w:val="210pt1"/>
                <w:rFonts w:eastAsiaTheme="minorEastAsia"/>
                <w:sz w:val="28"/>
                <w:szCs w:val="28"/>
              </w:rPr>
              <w:t>повторение - 15 баллов. Если в момент рывка ноги поднимаются выше пояса, то упражнение засчитывается как «Склепка» и присваивается 5 баллов.</w:t>
            </w:r>
          </w:p>
        </w:tc>
        <w:tc>
          <w:tcPr>
            <w:tcW w:w="1258" w:type="dxa"/>
            <w:tcBorders>
              <w:top w:val="single" w:sz="4" w:space="0" w:color="auto"/>
              <w:left w:val="single" w:sz="4" w:space="0" w:color="auto"/>
              <w:right w:val="single" w:sz="4" w:space="0" w:color="auto"/>
            </w:tcBorders>
            <w:shd w:val="clear" w:color="auto" w:fill="FFFFFF"/>
            <w:vAlign w:val="center"/>
          </w:tcPr>
          <w:p w:rsidR="006E2F8B" w:rsidRPr="006E2F8B" w:rsidRDefault="006E2F8B" w:rsidP="006E2F8B">
            <w:pPr>
              <w:framePr w:w="10440" w:wrap="notBeside" w:vAnchor="text" w:hAnchor="text" w:xAlign="center" w:y="1"/>
              <w:spacing w:line="240" w:lineRule="auto"/>
              <w:contextualSpacing/>
              <w:jc w:val="center"/>
              <w:rPr>
                <w:rFonts w:ascii="Times New Roman" w:hAnsi="Times New Roman" w:cs="Times New Roman"/>
                <w:sz w:val="28"/>
                <w:szCs w:val="28"/>
              </w:rPr>
            </w:pPr>
            <w:r w:rsidRPr="006E2F8B">
              <w:rPr>
                <w:rStyle w:val="210pt0"/>
                <w:rFonts w:eastAsiaTheme="minorEastAsia"/>
                <w:sz w:val="28"/>
                <w:szCs w:val="28"/>
              </w:rPr>
              <w:t>15</w:t>
            </w:r>
          </w:p>
        </w:tc>
      </w:tr>
      <w:tr w:rsidR="006E2F8B" w:rsidRPr="006E2F8B" w:rsidTr="002D79A9">
        <w:trPr>
          <w:trHeight w:hRule="exact" w:val="2578"/>
          <w:jc w:val="center"/>
        </w:trPr>
        <w:tc>
          <w:tcPr>
            <w:tcW w:w="590" w:type="dxa"/>
            <w:tcBorders>
              <w:top w:val="single" w:sz="4" w:space="0" w:color="auto"/>
              <w:left w:val="single" w:sz="4" w:space="0" w:color="auto"/>
            </w:tcBorders>
            <w:shd w:val="clear" w:color="auto" w:fill="FFFFFF"/>
            <w:vAlign w:val="center"/>
          </w:tcPr>
          <w:p w:rsidR="006E2F8B" w:rsidRPr="006E2F8B" w:rsidRDefault="006E2F8B" w:rsidP="006E2F8B">
            <w:pPr>
              <w:framePr w:w="10440" w:wrap="notBeside" w:vAnchor="text" w:hAnchor="text" w:xAlign="center" w:y="1"/>
              <w:spacing w:line="240" w:lineRule="auto"/>
              <w:ind w:left="240"/>
              <w:contextualSpacing/>
              <w:rPr>
                <w:rFonts w:ascii="Times New Roman" w:hAnsi="Times New Roman" w:cs="Times New Roman"/>
                <w:sz w:val="28"/>
                <w:szCs w:val="28"/>
              </w:rPr>
            </w:pPr>
            <w:r w:rsidRPr="006E2F8B">
              <w:rPr>
                <w:rStyle w:val="210pt0"/>
                <w:rFonts w:eastAsiaTheme="minorEastAsia"/>
                <w:sz w:val="28"/>
                <w:szCs w:val="28"/>
              </w:rPr>
              <w:t>11</w:t>
            </w:r>
          </w:p>
        </w:tc>
        <w:tc>
          <w:tcPr>
            <w:tcW w:w="1627" w:type="dxa"/>
            <w:tcBorders>
              <w:top w:val="single" w:sz="4" w:space="0" w:color="auto"/>
              <w:left w:val="single" w:sz="4" w:space="0" w:color="auto"/>
            </w:tcBorders>
            <w:shd w:val="clear" w:color="auto" w:fill="FFFFFF"/>
          </w:tcPr>
          <w:p w:rsidR="006E2F8B" w:rsidRPr="006E2F8B" w:rsidRDefault="006E2F8B" w:rsidP="006E2F8B">
            <w:pPr>
              <w:framePr w:w="10440" w:wrap="notBeside" w:vAnchor="text" w:hAnchor="text" w:xAlign="center" w:y="1"/>
              <w:spacing w:line="240" w:lineRule="auto"/>
              <w:contextualSpacing/>
              <w:rPr>
                <w:rFonts w:ascii="Times New Roman" w:hAnsi="Times New Roman" w:cs="Times New Roman"/>
                <w:sz w:val="28"/>
                <w:szCs w:val="28"/>
              </w:rPr>
            </w:pPr>
            <w:r w:rsidRPr="006E2F8B">
              <w:rPr>
                <w:rStyle w:val="210pt0"/>
                <w:rFonts w:eastAsiaTheme="minorEastAsia"/>
                <w:sz w:val="28"/>
                <w:szCs w:val="28"/>
              </w:rPr>
              <w:t>«Подтягивание на одной руке»</w:t>
            </w:r>
          </w:p>
        </w:tc>
        <w:tc>
          <w:tcPr>
            <w:tcW w:w="6965" w:type="dxa"/>
            <w:tcBorders>
              <w:top w:val="single" w:sz="4" w:space="0" w:color="auto"/>
              <w:left w:val="single" w:sz="4" w:space="0" w:color="auto"/>
            </w:tcBorders>
            <w:shd w:val="clear" w:color="auto" w:fill="FFFFFF"/>
          </w:tcPr>
          <w:p w:rsidR="006E2F8B" w:rsidRPr="006E2F8B" w:rsidRDefault="006E2F8B" w:rsidP="006E2F8B">
            <w:pPr>
              <w:framePr w:w="10440" w:wrap="notBeside" w:vAnchor="text" w:hAnchor="text" w:xAlign="center" w:y="1"/>
              <w:spacing w:line="240" w:lineRule="auto"/>
              <w:contextualSpacing/>
              <w:rPr>
                <w:rFonts w:ascii="Times New Roman" w:hAnsi="Times New Roman" w:cs="Times New Roman"/>
                <w:sz w:val="28"/>
                <w:szCs w:val="28"/>
              </w:rPr>
            </w:pPr>
            <w:r w:rsidRPr="006E2F8B">
              <w:rPr>
                <w:rStyle w:val="210pt0"/>
                <w:rFonts w:eastAsiaTheme="minorEastAsia"/>
                <w:sz w:val="28"/>
                <w:szCs w:val="28"/>
              </w:rPr>
              <w:t>Вис на перекладине, на одной прямой руке (хват любой). Сгибание и разгибание руки до положения «подбородка над перекладиной». Вторая рука не касается рабочей руки и перекладины, при любом касании упражнение не засчитывается. Раскачивание и рывок не допускается. Допускается кратковременный вис на двух руках только в нижнем положении (руки разогнуты) для отдыха и перехвата рук.</w:t>
            </w:r>
          </w:p>
          <w:p w:rsidR="006E2F8B" w:rsidRPr="006E2F8B" w:rsidRDefault="006E2F8B" w:rsidP="006E2F8B">
            <w:pPr>
              <w:framePr w:w="10440" w:wrap="notBeside" w:vAnchor="text" w:hAnchor="text" w:xAlign="center" w:y="1"/>
              <w:spacing w:line="240" w:lineRule="auto"/>
              <w:contextualSpacing/>
              <w:rPr>
                <w:rFonts w:ascii="Times New Roman" w:hAnsi="Times New Roman" w:cs="Times New Roman"/>
                <w:sz w:val="28"/>
                <w:szCs w:val="28"/>
              </w:rPr>
            </w:pPr>
            <w:r w:rsidRPr="006E2F8B">
              <w:rPr>
                <w:rStyle w:val="210pt1"/>
                <w:rFonts w:eastAsiaTheme="minorEastAsia"/>
                <w:sz w:val="28"/>
                <w:szCs w:val="28"/>
              </w:rPr>
              <w:t>1 повторение - 30 баллов.</w:t>
            </w:r>
          </w:p>
        </w:tc>
        <w:tc>
          <w:tcPr>
            <w:tcW w:w="1258" w:type="dxa"/>
            <w:tcBorders>
              <w:top w:val="single" w:sz="4" w:space="0" w:color="auto"/>
              <w:left w:val="single" w:sz="4" w:space="0" w:color="auto"/>
              <w:right w:val="single" w:sz="4" w:space="0" w:color="auto"/>
            </w:tcBorders>
            <w:shd w:val="clear" w:color="auto" w:fill="FFFFFF"/>
            <w:vAlign w:val="center"/>
          </w:tcPr>
          <w:p w:rsidR="006E2F8B" w:rsidRPr="006E2F8B" w:rsidRDefault="006E2F8B" w:rsidP="006E2F8B">
            <w:pPr>
              <w:framePr w:w="10440" w:wrap="notBeside" w:vAnchor="text" w:hAnchor="text" w:xAlign="center" w:y="1"/>
              <w:spacing w:line="240" w:lineRule="auto"/>
              <w:contextualSpacing/>
              <w:jc w:val="center"/>
              <w:rPr>
                <w:rFonts w:ascii="Times New Roman" w:hAnsi="Times New Roman" w:cs="Times New Roman"/>
                <w:sz w:val="28"/>
                <w:szCs w:val="28"/>
              </w:rPr>
            </w:pPr>
            <w:r w:rsidRPr="006E2F8B">
              <w:rPr>
                <w:rStyle w:val="210pt0"/>
                <w:rFonts w:eastAsiaTheme="minorEastAsia"/>
                <w:sz w:val="28"/>
                <w:szCs w:val="28"/>
              </w:rPr>
              <w:t>30</w:t>
            </w:r>
          </w:p>
        </w:tc>
      </w:tr>
      <w:tr w:rsidR="006E2F8B" w:rsidRPr="006E2F8B" w:rsidTr="002D79A9">
        <w:trPr>
          <w:trHeight w:hRule="exact" w:val="1090"/>
          <w:jc w:val="center"/>
        </w:trPr>
        <w:tc>
          <w:tcPr>
            <w:tcW w:w="10440"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6E2F8B" w:rsidRPr="006E2F8B" w:rsidRDefault="006E2F8B" w:rsidP="006E2F8B">
            <w:pPr>
              <w:framePr w:w="10440" w:wrap="notBeside" w:vAnchor="text" w:hAnchor="text" w:xAlign="center" w:y="1"/>
              <w:spacing w:line="240" w:lineRule="auto"/>
              <w:contextualSpacing/>
              <w:jc w:val="center"/>
              <w:rPr>
                <w:rFonts w:ascii="Times New Roman" w:hAnsi="Times New Roman" w:cs="Times New Roman"/>
                <w:sz w:val="28"/>
                <w:szCs w:val="28"/>
              </w:rPr>
            </w:pPr>
            <w:r w:rsidRPr="006E2F8B">
              <w:rPr>
                <w:rStyle w:val="275pt"/>
                <w:rFonts w:eastAsiaTheme="minorEastAsia"/>
                <w:sz w:val="28"/>
                <w:szCs w:val="28"/>
              </w:rPr>
              <w:t xml:space="preserve">* </w:t>
            </w:r>
            <w:r w:rsidRPr="006E2F8B">
              <w:rPr>
                <w:rStyle w:val="210pt1"/>
                <w:rFonts w:eastAsiaTheme="minorEastAsia"/>
                <w:sz w:val="28"/>
                <w:szCs w:val="28"/>
              </w:rPr>
              <w:t>Спортсмен в течение одной минуты, выполняя упражнения, имеет право спрыгивать с турника, отдыхать и дальше продолжать выполнять упражнения, время не останавливается.</w:t>
            </w:r>
          </w:p>
        </w:tc>
      </w:tr>
    </w:tbl>
    <w:p w:rsidR="006E2F8B" w:rsidRPr="006E2F8B" w:rsidRDefault="006E2F8B" w:rsidP="006E2F8B">
      <w:pPr>
        <w:framePr w:w="10440" w:wrap="notBeside" w:vAnchor="text" w:hAnchor="text" w:xAlign="center" w:y="1"/>
        <w:spacing w:line="240" w:lineRule="auto"/>
        <w:contextualSpacing/>
        <w:rPr>
          <w:rFonts w:ascii="Times New Roman" w:hAnsi="Times New Roman" w:cs="Times New Roman"/>
          <w:sz w:val="28"/>
          <w:szCs w:val="28"/>
        </w:rPr>
      </w:pPr>
    </w:p>
    <w:p w:rsidR="006E2F8B" w:rsidRPr="006E2F8B" w:rsidRDefault="006E2F8B" w:rsidP="006E2F8B">
      <w:pPr>
        <w:spacing w:line="240" w:lineRule="auto"/>
        <w:contextualSpacing/>
        <w:rPr>
          <w:rFonts w:ascii="Times New Roman" w:hAnsi="Times New Roman" w:cs="Times New Roman"/>
          <w:sz w:val="28"/>
          <w:szCs w:val="28"/>
        </w:rPr>
      </w:pPr>
    </w:p>
    <w:p w:rsidR="006E2F8B" w:rsidRPr="006E2F8B" w:rsidRDefault="006E2F8B" w:rsidP="006E2F8B">
      <w:pPr>
        <w:spacing w:line="240" w:lineRule="auto"/>
        <w:contextualSpacing/>
        <w:rPr>
          <w:rFonts w:ascii="Times New Roman" w:hAnsi="Times New Roman" w:cs="Times New Roman"/>
          <w:sz w:val="28"/>
          <w:szCs w:val="28"/>
        </w:rPr>
        <w:sectPr w:rsidR="006E2F8B" w:rsidRPr="006E2F8B">
          <w:pgSz w:w="11900" w:h="16840"/>
          <w:pgMar w:top="995" w:right="263" w:bottom="995" w:left="1197" w:header="0" w:footer="3" w:gutter="0"/>
          <w:cols w:space="720"/>
          <w:noEndnote/>
          <w:docGrid w:linePitch="360"/>
        </w:sectPr>
      </w:pPr>
    </w:p>
    <w:p w:rsidR="006E2F8B" w:rsidRPr="006E2F8B" w:rsidRDefault="006E2F8B" w:rsidP="006E2F8B">
      <w:pPr>
        <w:pStyle w:val="50"/>
        <w:shd w:val="clear" w:color="auto" w:fill="auto"/>
        <w:spacing w:line="240" w:lineRule="auto"/>
        <w:contextualSpacing/>
        <w:rPr>
          <w:sz w:val="28"/>
          <w:szCs w:val="28"/>
        </w:rPr>
      </w:pPr>
      <w:r w:rsidRPr="006E2F8B">
        <w:rPr>
          <w:color w:val="000000"/>
          <w:sz w:val="28"/>
          <w:szCs w:val="28"/>
          <w:lang w:bidi="ru-RU"/>
        </w:rPr>
        <w:lastRenderedPageBreak/>
        <w:t>Приложение №3</w:t>
      </w:r>
    </w:p>
    <w:p w:rsidR="006E2F8B" w:rsidRPr="006E2F8B" w:rsidRDefault="006E2F8B" w:rsidP="006E2F8B">
      <w:pPr>
        <w:pStyle w:val="50"/>
        <w:shd w:val="clear" w:color="auto" w:fill="auto"/>
        <w:spacing w:line="240" w:lineRule="auto"/>
        <w:ind w:left="4600"/>
        <w:contextualSpacing/>
        <w:rPr>
          <w:sz w:val="28"/>
          <w:szCs w:val="28"/>
        </w:rPr>
      </w:pPr>
      <w:r w:rsidRPr="006E2F8B">
        <w:rPr>
          <w:color w:val="000000"/>
          <w:sz w:val="28"/>
          <w:szCs w:val="28"/>
          <w:lang w:bidi="ru-RU"/>
        </w:rPr>
        <w:t>К Положению о проведении Всероссийских соревнований по русскому силомеру «Сила РДШ» среди учащихся общеобразовательных организаций утвержденному приказом «Российского движения школьников»</w:t>
      </w:r>
    </w:p>
    <w:p w:rsidR="006E2F8B" w:rsidRPr="006E2F8B" w:rsidRDefault="006E2F8B" w:rsidP="006E2F8B">
      <w:pPr>
        <w:pStyle w:val="50"/>
        <w:shd w:val="clear" w:color="auto" w:fill="auto"/>
        <w:tabs>
          <w:tab w:val="left" w:pos="7358"/>
          <w:tab w:val="left" w:pos="8654"/>
        </w:tabs>
        <w:spacing w:after="370" w:line="240" w:lineRule="auto"/>
        <w:ind w:left="6820"/>
        <w:contextualSpacing/>
        <w:jc w:val="both"/>
        <w:rPr>
          <w:sz w:val="28"/>
          <w:szCs w:val="28"/>
        </w:rPr>
      </w:pPr>
      <w:r w:rsidRPr="006E2F8B">
        <w:rPr>
          <w:color w:val="000000"/>
          <w:sz w:val="28"/>
          <w:szCs w:val="28"/>
          <w:lang w:bidi="ru-RU"/>
        </w:rPr>
        <w:t>от «</w:t>
      </w:r>
      <w:r w:rsidRPr="006E2F8B">
        <w:rPr>
          <w:color w:val="000000"/>
          <w:sz w:val="28"/>
          <w:szCs w:val="28"/>
          <w:lang w:bidi="ru-RU"/>
        </w:rPr>
        <w:tab/>
        <w:t>»</w:t>
      </w:r>
      <w:r w:rsidRPr="006E2F8B">
        <w:rPr>
          <w:color w:val="000000"/>
          <w:sz w:val="28"/>
          <w:szCs w:val="28"/>
          <w:lang w:bidi="ru-RU"/>
        </w:rPr>
        <w:tab/>
        <w:t>2019 г. №</w:t>
      </w:r>
    </w:p>
    <w:p w:rsidR="006E2F8B" w:rsidRPr="006E2F8B" w:rsidRDefault="006E2F8B" w:rsidP="006E2F8B">
      <w:pPr>
        <w:pStyle w:val="30"/>
        <w:shd w:val="clear" w:color="auto" w:fill="auto"/>
        <w:spacing w:line="240" w:lineRule="auto"/>
        <w:ind w:right="200"/>
        <w:contextualSpacing/>
        <w:jc w:val="center"/>
      </w:pPr>
      <w:r w:rsidRPr="006E2F8B">
        <w:rPr>
          <w:color w:val="000000"/>
          <w:lang w:bidi="ru-RU"/>
        </w:rPr>
        <w:t>ИТОГОВЫЙ ПРОТОКОЛ РЕЗУЛЬТАТОВ</w:t>
      </w:r>
    </w:p>
    <w:p w:rsidR="006E2F8B" w:rsidRPr="006E2F8B" w:rsidRDefault="006E2F8B" w:rsidP="006E2F8B">
      <w:pPr>
        <w:spacing w:line="240" w:lineRule="auto"/>
        <w:ind w:right="200"/>
        <w:contextualSpacing/>
        <w:jc w:val="center"/>
        <w:rPr>
          <w:rFonts w:ascii="Times New Roman" w:hAnsi="Times New Roman" w:cs="Times New Roman"/>
          <w:sz w:val="28"/>
          <w:szCs w:val="28"/>
        </w:rPr>
      </w:pPr>
      <w:r w:rsidRPr="006E2F8B">
        <w:rPr>
          <w:rFonts w:ascii="Times New Roman" w:hAnsi="Times New Roman" w:cs="Times New Roman"/>
          <w:color w:val="000000"/>
          <w:sz w:val="28"/>
          <w:szCs w:val="28"/>
          <w:lang w:bidi="ru-RU"/>
        </w:rPr>
        <w:t>проведения соревнований по русскому силомеру «Сила РДШ»</w:t>
      </w:r>
    </w:p>
    <w:p w:rsidR="006E2F8B" w:rsidRDefault="006E2F8B" w:rsidP="006E2F8B">
      <w:pPr>
        <w:spacing w:after="356" w:line="240" w:lineRule="auto"/>
        <w:ind w:right="200"/>
        <w:contextualSpacing/>
        <w:jc w:val="center"/>
        <w:rPr>
          <w:rFonts w:ascii="Times New Roman" w:hAnsi="Times New Roman" w:cs="Times New Roman"/>
          <w:color w:val="000000"/>
          <w:sz w:val="28"/>
          <w:szCs w:val="28"/>
          <w:lang w:bidi="ru-RU"/>
        </w:rPr>
      </w:pPr>
      <w:r w:rsidRPr="006E2F8B">
        <w:rPr>
          <w:rFonts w:ascii="Times New Roman" w:hAnsi="Times New Roman" w:cs="Times New Roman"/>
          <w:color w:val="000000"/>
          <w:sz w:val="28"/>
          <w:szCs w:val="28"/>
          <w:lang w:bidi="ru-RU"/>
        </w:rPr>
        <w:t>школьного этапа</w:t>
      </w:r>
    </w:p>
    <w:p w:rsidR="00146C6E" w:rsidRDefault="00146C6E" w:rsidP="006E2F8B">
      <w:pPr>
        <w:spacing w:after="356" w:line="240" w:lineRule="auto"/>
        <w:ind w:right="200"/>
        <w:contextualSpacing/>
        <w:jc w:val="center"/>
        <w:rPr>
          <w:rFonts w:ascii="Times New Roman" w:hAnsi="Times New Roman" w:cs="Times New Roman"/>
          <w:color w:val="000000"/>
          <w:sz w:val="28"/>
          <w:szCs w:val="28"/>
          <w:lang w:bidi="ru-RU"/>
        </w:rPr>
      </w:pPr>
    </w:p>
    <w:p w:rsidR="00146C6E" w:rsidRPr="00146C6E" w:rsidRDefault="00146C6E" w:rsidP="006E2F8B">
      <w:pPr>
        <w:spacing w:after="356" w:line="240" w:lineRule="auto"/>
        <w:ind w:right="200"/>
        <w:contextualSpacing/>
        <w:jc w:val="center"/>
        <w:rPr>
          <w:rFonts w:ascii="Times New Roman" w:hAnsi="Times New Roman" w:cs="Times New Roman"/>
          <w:sz w:val="28"/>
          <w:szCs w:val="28"/>
        </w:rPr>
      </w:pPr>
      <w:r>
        <w:rPr>
          <w:rFonts w:ascii="Times New Roman" w:hAnsi="Times New Roman" w:cs="Times New Roman"/>
          <w:color w:val="000000"/>
          <w:sz w:val="28"/>
          <w:szCs w:val="28"/>
          <w:lang w:bidi="ru-RU"/>
        </w:rPr>
        <w:t>( также отправить на почту: habirova_63@mail.ru)</w:t>
      </w:r>
    </w:p>
    <w:p w:rsidR="006E2F8B" w:rsidRPr="006E2F8B" w:rsidRDefault="006E2F8B" w:rsidP="006E2F8B">
      <w:pPr>
        <w:pStyle w:val="a4"/>
        <w:framePr w:w="10051" w:wrap="notBeside" w:vAnchor="text" w:hAnchor="text" w:xAlign="center" w:y="1"/>
        <w:shd w:val="clear" w:color="auto" w:fill="auto"/>
        <w:spacing w:line="240" w:lineRule="auto"/>
        <w:contextualSpacing/>
        <w:rPr>
          <w:sz w:val="28"/>
          <w:szCs w:val="28"/>
        </w:rPr>
      </w:pPr>
      <w:r w:rsidRPr="006E2F8B">
        <w:rPr>
          <w:color w:val="000000"/>
          <w:sz w:val="28"/>
          <w:szCs w:val="28"/>
          <w:lang w:bidi="ru-RU"/>
        </w:rPr>
        <w:lastRenderedPageBreak/>
        <w:t>(субъект РФ, населенный пункт, краткое наименование общеобразовательной организации)</w:t>
      </w:r>
    </w:p>
    <w:tbl>
      <w:tblPr>
        <w:tblOverlap w:val="never"/>
        <w:tblW w:w="0" w:type="auto"/>
        <w:jc w:val="center"/>
        <w:tblLayout w:type="fixed"/>
        <w:tblCellMar>
          <w:left w:w="10" w:type="dxa"/>
          <w:right w:w="10" w:type="dxa"/>
        </w:tblCellMar>
        <w:tblLook w:val="04A0"/>
      </w:tblPr>
      <w:tblGrid>
        <w:gridCol w:w="566"/>
        <w:gridCol w:w="6533"/>
        <w:gridCol w:w="2952"/>
      </w:tblGrid>
      <w:tr w:rsidR="006E2F8B" w:rsidRPr="006E2F8B" w:rsidTr="002D79A9">
        <w:trPr>
          <w:trHeight w:hRule="exact" w:val="667"/>
          <w:jc w:val="center"/>
        </w:trPr>
        <w:tc>
          <w:tcPr>
            <w:tcW w:w="566" w:type="dxa"/>
            <w:tcBorders>
              <w:top w:val="single" w:sz="4" w:space="0" w:color="auto"/>
              <w:left w:val="single" w:sz="4" w:space="0" w:color="auto"/>
            </w:tcBorders>
            <w:shd w:val="clear" w:color="auto" w:fill="FFFFFF"/>
          </w:tcPr>
          <w:p w:rsidR="006E2F8B" w:rsidRPr="006E2F8B" w:rsidRDefault="006E2F8B" w:rsidP="006E2F8B">
            <w:pPr>
              <w:framePr w:w="10051" w:wrap="notBeside" w:vAnchor="text" w:hAnchor="text" w:xAlign="center" w:y="1"/>
              <w:spacing w:line="240" w:lineRule="auto"/>
              <w:contextualSpacing/>
              <w:rPr>
                <w:rFonts w:ascii="Times New Roman" w:hAnsi="Times New Roman" w:cs="Times New Roman"/>
                <w:sz w:val="28"/>
                <w:szCs w:val="28"/>
              </w:rPr>
            </w:pPr>
            <w:r w:rsidRPr="006E2F8B">
              <w:rPr>
                <w:rStyle w:val="212pt"/>
                <w:rFonts w:eastAsiaTheme="minorEastAsia"/>
                <w:sz w:val="28"/>
                <w:szCs w:val="28"/>
              </w:rPr>
              <w:t>№</w:t>
            </w:r>
          </w:p>
        </w:tc>
        <w:tc>
          <w:tcPr>
            <w:tcW w:w="6533" w:type="dxa"/>
            <w:tcBorders>
              <w:top w:val="single" w:sz="4" w:space="0" w:color="auto"/>
              <w:left w:val="single" w:sz="4" w:space="0" w:color="auto"/>
            </w:tcBorders>
            <w:shd w:val="clear" w:color="auto" w:fill="FFFFFF"/>
          </w:tcPr>
          <w:p w:rsidR="006E2F8B" w:rsidRPr="006E2F8B" w:rsidRDefault="006E2F8B" w:rsidP="006E2F8B">
            <w:pPr>
              <w:framePr w:w="10051" w:wrap="notBeside" w:vAnchor="text" w:hAnchor="text" w:xAlign="center" w:y="1"/>
              <w:spacing w:line="240" w:lineRule="auto"/>
              <w:contextualSpacing/>
              <w:jc w:val="center"/>
              <w:rPr>
                <w:rFonts w:ascii="Times New Roman" w:hAnsi="Times New Roman" w:cs="Times New Roman"/>
                <w:sz w:val="28"/>
                <w:szCs w:val="28"/>
              </w:rPr>
            </w:pPr>
            <w:r w:rsidRPr="006E2F8B">
              <w:rPr>
                <w:rStyle w:val="23"/>
                <w:rFonts w:eastAsiaTheme="minorEastAsia"/>
              </w:rPr>
              <w:t>ДАННЫЕ</w:t>
            </w:r>
          </w:p>
        </w:tc>
        <w:tc>
          <w:tcPr>
            <w:tcW w:w="2952" w:type="dxa"/>
            <w:tcBorders>
              <w:top w:val="single" w:sz="4" w:space="0" w:color="auto"/>
              <w:left w:val="single" w:sz="4" w:space="0" w:color="auto"/>
              <w:right w:val="single" w:sz="4" w:space="0" w:color="auto"/>
            </w:tcBorders>
            <w:shd w:val="clear" w:color="auto" w:fill="FFFFFF"/>
          </w:tcPr>
          <w:p w:rsidR="006E2F8B" w:rsidRPr="006E2F8B" w:rsidRDefault="006E2F8B" w:rsidP="006E2F8B">
            <w:pPr>
              <w:framePr w:w="10051" w:wrap="notBeside" w:vAnchor="text" w:hAnchor="text" w:xAlign="center" w:y="1"/>
              <w:spacing w:line="240" w:lineRule="auto"/>
              <w:ind w:left="260"/>
              <w:contextualSpacing/>
              <w:rPr>
                <w:rFonts w:ascii="Times New Roman" w:hAnsi="Times New Roman" w:cs="Times New Roman"/>
                <w:sz w:val="28"/>
                <w:szCs w:val="28"/>
              </w:rPr>
            </w:pPr>
            <w:r w:rsidRPr="006E2F8B">
              <w:rPr>
                <w:rStyle w:val="23"/>
                <w:rFonts w:eastAsiaTheme="minorEastAsia"/>
              </w:rPr>
              <w:t>ПОКАЗАТЕЛЬ</w:t>
            </w:r>
          </w:p>
        </w:tc>
      </w:tr>
      <w:tr w:rsidR="006E2F8B" w:rsidRPr="006E2F8B" w:rsidTr="002D79A9">
        <w:trPr>
          <w:trHeight w:hRule="exact" w:val="283"/>
          <w:jc w:val="center"/>
        </w:trPr>
        <w:tc>
          <w:tcPr>
            <w:tcW w:w="566" w:type="dxa"/>
            <w:tcBorders>
              <w:top w:val="single" w:sz="4" w:space="0" w:color="auto"/>
              <w:left w:val="single" w:sz="4" w:space="0" w:color="auto"/>
            </w:tcBorders>
            <w:shd w:val="clear" w:color="auto" w:fill="FFFFFF"/>
            <w:vAlign w:val="bottom"/>
          </w:tcPr>
          <w:p w:rsidR="006E2F8B" w:rsidRPr="006E2F8B" w:rsidRDefault="006E2F8B" w:rsidP="006E2F8B">
            <w:pPr>
              <w:framePr w:w="10051" w:wrap="notBeside" w:vAnchor="text" w:hAnchor="text" w:xAlign="center" w:y="1"/>
              <w:spacing w:line="240" w:lineRule="auto"/>
              <w:contextualSpacing/>
              <w:rPr>
                <w:rFonts w:ascii="Times New Roman" w:hAnsi="Times New Roman" w:cs="Times New Roman"/>
                <w:sz w:val="28"/>
                <w:szCs w:val="28"/>
              </w:rPr>
            </w:pPr>
            <w:r w:rsidRPr="006E2F8B">
              <w:rPr>
                <w:rStyle w:val="212pt0"/>
                <w:rFonts w:eastAsia="Century Gothic"/>
                <w:sz w:val="28"/>
                <w:szCs w:val="28"/>
              </w:rPr>
              <w:t>1</w:t>
            </w:r>
          </w:p>
        </w:tc>
        <w:tc>
          <w:tcPr>
            <w:tcW w:w="6533" w:type="dxa"/>
            <w:tcBorders>
              <w:top w:val="single" w:sz="4" w:space="0" w:color="auto"/>
              <w:left w:val="single" w:sz="4" w:space="0" w:color="auto"/>
            </w:tcBorders>
            <w:shd w:val="clear" w:color="auto" w:fill="FFFFFF"/>
            <w:vAlign w:val="bottom"/>
          </w:tcPr>
          <w:p w:rsidR="006E2F8B" w:rsidRPr="006E2F8B" w:rsidRDefault="006E2F8B" w:rsidP="006E2F8B">
            <w:pPr>
              <w:framePr w:w="10051" w:wrap="notBeside" w:vAnchor="text" w:hAnchor="text" w:xAlign="center" w:y="1"/>
              <w:spacing w:line="240" w:lineRule="auto"/>
              <w:contextualSpacing/>
              <w:rPr>
                <w:rFonts w:ascii="Times New Roman" w:hAnsi="Times New Roman" w:cs="Times New Roman"/>
                <w:sz w:val="28"/>
                <w:szCs w:val="28"/>
              </w:rPr>
            </w:pPr>
            <w:r w:rsidRPr="006E2F8B">
              <w:rPr>
                <w:rStyle w:val="212pt"/>
                <w:rFonts w:eastAsiaTheme="minorEastAsia"/>
                <w:sz w:val="28"/>
                <w:szCs w:val="28"/>
              </w:rPr>
              <w:t>Дата проведения соревнований</w:t>
            </w:r>
          </w:p>
        </w:tc>
        <w:tc>
          <w:tcPr>
            <w:tcW w:w="2952" w:type="dxa"/>
            <w:tcBorders>
              <w:top w:val="single" w:sz="4" w:space="0" w:color="auto"/>
              <w:left w:val="single" w:sz="4" w:space="0" w:color="auto"/>
              <w:right w:val="single" w:sz="4" w:space="0" w:color="auto"/>
            </w:tcBorders>
            <w:shd w:val="clear" w:color="auto" w:fill="FFFFFF"/>
          </w:tcPr>
          <w:p w:rsidR="006E2F8B" w:rsidRPr="006E2F8B" w:rsidRDefault="006E2F8B" w:rsidP="006E2F8B">
            <w:pPr>
              <w:framePr w:w="10051" w:wrap="notBeside" w:vAnchor="text" w:hAnchor="text" w:xAlign="center" w:y="1"/>
              <w:spacing w:line="240" w:lineRule="auto"/>
              <w:contextualSpacing/>
              <w:rPr>
                <w:rFonts w:ascii="Times New Roman" w:hAnsi="Times New Roman" w:cs="Times New Roman"/>
                <w:sz w:val="28"/>
                <w:szCs w:val="28"/>
              </w:rPr>
            </w:pPr>
          </w:p>
        </w:tc>
      </w:tr>
      <w:tr w:rsidR="006E2F8B" w:rsidRPr="006E2F8B" w:rsidTr="002D79A9">
        <w:trPr>
          <w:trHeight w:hRule="exact" w:val="317"/>
          <w:jc w:val="center"/>
        </w:trPr>
        <w:tc>
          <w:tcPr>
            <w:tcW w:w="566" w:type="dxa"/>
            <w:vMerge w:val="restart"/>
            <w:tcBorders>
              <w:top w:val="single" w:sz="4" w:space="0" w:color="auto"/>
              <w:left w:val="single" w:sz="4" w:space="0" w:color="auto"/>
            </w:tcBorders>
            <w:shd w:val="clear" w:color="auto" w:fill="FFFFFF"/>
          </w:tcPr>
          <w:p w:rsidR="006E2F8B" w:rsidRPr="006E2F8B" w:rsidRDefault="006E2F8B" w:rsidP="006E2F8B">
            <w:pPr>
              <w:framePr w:w="10051" w:wrap="notBeside" w:vAnchor="text" w:hAnchor="text" w:xAlign="center" w:y="1"/>
              <w:spacing w:line="240" w:lineRule="auto"/>
              <w:contextualSpacing/>
              <w:rPr>
                <w:rFonts w:ascii="Times New Roman" w:hAnsi="Times New Roman" w:cs="Times New Roman"/>
                <w:sz w:val="28"/>
                <w:szCs w:val="28"/>
              </w:rPr>
            </w:pPr>
            <w:r w:rsidRPr="006E2F8B">
              <w:rPr>
                <w:rStyle w:val="212pt"/>
                <w:rFonts w:eastAsiaTheme="minorEastAsia"/>
                <w:sz w:val="28"/>
                <w:szCs w:val="28"/>
              </w:rPr>
              <w:t>2</w:t>
            </w:r>
          </w:p>
        </w:tc>
        <w:tc>
          <w:tcPr>
            <w:tcW w:w="6533" w:type="dxa"/>
            <w:vMerge w:val="restart"/>
            <w:tcBorders>
              <w:top w:val="single" w:sz="4" w:space="0" w:color="auto"/>
              <w:left w:val="single" w:sz="4" w:space="0" w:color="auto"/>
            </w:tcBorders>
            <w:shd w:val="clear" w:color="auto" w:fill="FFFFFF"/>
          </w:tcPr>
          <w:p w:rsidR="006E2F8B" w:rsidRPr="006E2F8B" w:rsidRDefault="006E2F8B" w:rsidP="006E2F8B">
            <w:pPr>
              <w:framePr w:w="10051" w:wrap="notBeside" w:vAnchor="text" w:hAnchor="text" w:xAlign="center" w:y="1"/>
              <w:spacing w:line="240" w:lineRule="auto"/>
              <w:contextualSpacing/>
              <w:rPr>
                <w:rFonts w:ascii="Times New Roman" w:hAnsi="Times New Roman" w:cs="Times New Roman"/>
                <w:sz w:val="28"/>
                <w:szCs w:val="28"/>
              </w:rPr>
            </w:pPr>
            <w:r w:rsidRPr="006E2F8B">
              <w:rPr>
                <w:rStyle w:val="212pt"/>
                <w:rFonts w:eastAsiaTheme="minorEastAsia"/>
                <w:sz w:val="28"/>
                <w:szCs w:val="28"/>
              </w:rPr>
              <w:t>Количество участников соревнований</w:t>
            </w:r>
          </w:p>
          <w:p w:rsidR="006E2F8B" w:rsidRPr="006E2F8B" w:rsidRDefault="006E2F8B" w:rsidP="006E2F8B">
            <w:pPr>
              <w:framePr w:w="10051" w:wrap="notBeside" w:vAnchor="text" w:hAnchor="text" w:xAlign="center" w:y="1"/>
              <w:spacing w:line="240" w:lineRule="auto"/>
              <w:contextualSpacing/>
              <w:rPr>
                <w:rFonts w:ascii="Times New Roman" w:hAnsi="Times New Roman" w:cs="Times New Roman"/>
                <w:sz w:val="28"/>
                <w:szCs w:val="28"/>
              </w:rPr>
            </w:pPr>
            <w:r w:rsidRPr="006E2F8B">
              <w:rPr>
                <w:rStyle w:val="212pt"/>
                <w:rFonts w:eastAsiaTheme="minorEastAsia"/>
                <w:sz w:val="28"/>
                <w:szCs w:val="28"/>
              </w:rPr>
              <w:t>из них девочек,</w:t>
            </w:r>
          </w:p>
          <w:p w:rsidR="006E2F8B" w:rsidRPr="006E2F8B" w:rsidRDefault="006E2F8B" w:rsidP="006E2F8B">
            <w:pPr>
              <w:framePr w:w="10051" w:wrap="notBeside" w:vAnchor="text" w:hAnchor="text" w:xAlign="center" w:y="1"/>
              <w:spacing w:line="240" w:lineRule="auto"/>
              <w:contextualSpacing/>
              <w:rPr>
                <w:rFonts w:ascii="Times New Roman" w:hAnsi="Times New Roman" w:cs="Times New Roman"/>
                <w:sz w:val="28"/>
                <w:szCs w:val="28"/>
              </w:rPr>
            </w:pPr>
            <w:r w:rsidRPr="006E2F8B">
              <w:rPr>
                <w:rStyle w:val="212pt"/>
                <w:rFonts w:eastAsiaTheme="minorEastAsia"/>
                <w:sz w:val="28"/>
                <w:szCs w:val="28"/>
              </w:rPr>
              <w:t>мальчиков</w:t>
            </w:r>
          </w:p>
        </w:tc>
        <w:tc>
          <w:tcPr>
            <w:tcW w:w="2952" w:type="dxa"/>
            <w:tcBorders>
              <w:top w:val="single" w:sz="4" w:space="0" w:color="auto"/>
              <w:left w:val="single" w:sz="4" w:space="0" w:color="auto"/>
              <w:right w:val="single" w:sz="4" w:space="0" w:color="auto"/>
            </w:tcBorders>
            <w:shd w:val="clear" w:color="auto" w:fill="FFFFFF"/>
          </w:tcPr>
          <w:p w:rsidR="006E2F8B" w:rsidRPr="006E2F8B" w:rsidRDefault="006E2F8B" w:rsidP="006E2F8B">
            <w:pPr>
              <w:framePr w:w="10051" w:wrap="notBeside" w:vAnchor="text" w:hAnchor="text" w:xAlign="center" w:y="1"/>
              <w:spacing w:line="240" w:lineRule="auto"/>
              <w:contextualSpacing/>
              <w:rPr>
                <w:rFonts w:ascii="Times New Roman" w:hAnsi="Times New Roman" w:cs="Times New Roman"/>
                <w:sz w:val="28"/>
                <w:szCs w:val="28"/>
              </w:rPr>
            </w:pPr>
          </w:p>
        </w:tc>
      </w:tr>
      <w:tr w:rsidR="006E2F8B" w:rsidRPr="006E2F8B" w:rsidTr="002D79A9">
        <w:trPr>
          <w:trHeight w:hRule="exact" w:val="331"/>
          <w:jc w:val="center"/>
        </w:trPr>
        <w:tc>
          <w:tcPr>
            <w:tcW w:w="566" w:type="dxa"/>
            <w:vMerge/>
            <w:tcBorders>
              <w:left w:val="single" w:sz="4" w:space="0" w:color="auto"/>
            </w:tcBorders>
            <w:shd w:val="clear" w:color="auto" w:fill="FFFFFF"/>
          </w:tcPr>
          <w:p w:rsidR="006E2F8B" w:rsidRPr="006E2F8B" w:rsidRDefault="006E2F8B" w:rsidP="006E2F8B">
            <w:pPr>
              <w:framePr w:w="10051" w:wrap="notBeside" w:vAnchor="text" w:hAnchor="text" w:xAlign="center" w:y="1"/>
              <w:spacing w:line="240" w:lineRule="auto"/>
              <w:contextualSpacing/>
              <w:rPr>
                <w:rFonts w:ascii="Times New Roman" w:hAnsi="Times New Roman" w:cs="Times New Roman"/>
                <w:sz w:val="28"/>
                <w:szCs w:val="28"/>
              </w:rPr>
            </w:pPr>
          </w:p>
        </w:tc>
        <w:tc>
          <w:tcPr>
            <w:tcW w:w="6533" w:type="dxa"/>
            <w:vMerge/>
            <w:tcBorders>
              <w:left w:val="single" w:sz="4" w:space="0" w:color="auto"/>
            </w:tcBorders>
            <w:shd w:val="clear" w:color="auto" w:fill="FFFFFF"/>
          </w:tcPr>
          <w:p w:rsidR="006E2F8B" w:rsidRPr="006E2F8B" w:rsidRDefault="006E2F8B" w:rsidP="006E2F8B">
            <w:pPr>
              <w:framePr w:w="10051" w:wrap="notBeside" w:vAnchor="text" w:hAnchor="text" w:xAlign="center" w:y="1"/>
              <w:spacing w:line="240" w:lineRule="auto"/>
              <w:contextualSpacing/>
              <w:rPr>
                <w:rFonts w:ascii="Times New Roman" w:hAnsi="Times New Roman" w:cs="Times New Roman"/>
                <w:sz w:val="28"/>
                <w:szCs w:val="28"/>
              </w:rPr>
            </w:pPr>
          </w:p>
        </w:tc>
        <w:tc>
          <w:tcPr>
            <w:tcW w:w="2952" w:type="dxa"/>
            <w:tcBorders>
              <w:top w:val="single" w:sz="4" w:space="0" w:color="auto"/>
              <w:left w:val="single" w:sz="4" w:space="0" w:color="auto"/>
              <w:right w:val="single" w:sz="4" w:space="0" w:color="auto"/>
            </w:tcBorders>
            <w:shd w:val="clear" w:color="auto" w:fill="FFFFFF"/>
          </w:tcPr>
          <w:p w:rsidR="006E2F8B" w:rsidRPr="006E2F8B" w:rsidRDefault="006E2F8B" w:rsidP="006E2F8B">
            <w:pPr>
              <w:framePr w:w="10051" w:wrap="notBeside" w:vAnchor="text" w:hAnchor="text" w:xAlign="center" w:y="1"/>
              <w:spacing w:line="240" w:lineRule="auto"/>
              <w:contextualSpacing/>
              <w:rPr>
                <w:rFonts w:ascii="Times New Roman" w:hAnsi="Times New Roman" w:cs="Times New Roman"/>
                <w:sz w:val="28"/>
                <w:szCs w:val="28"/>
              </w:rPr>
            </w:pPr>
          </w:p>
        </w:tc>
      </w:tr>
      <w:tr w:rsidR="006E2F8B" w:rsidRPr="006E2F8B" w:rsidTr="002D79A9">
        <w:trPr>
          <w:trHeight w:hRule="exact" w:val="336"/>
          <w:jc w:val="center"/>
        </w:trPr>
        <w:tc>
          <w:tcPr>
            <w:tcW w:w="566" w:type="dxa"/>
            <w:vMerge/>
            <w:tcBorders>
              <w:left w:val="single" w:sz="4" w:space="0" w:color="auto"/>
            </w:tcBorders>
            <w:shd w:val="clear" w:color="auto" w:fill="FFFFFF"/>
          </w:tcPr>
          <w:p w:rsidR="006E2F8B" w:rsidRPr="006E2F8B" w:rsidRDefault="006E2F8B" w:rsidP="006E2F8B">
            <w:pPr>
              <w:framePr w:w="10051" w:wrap="notBeside" w:vAnchor="text" w:hAnchor="text" w:xAlign="center" w:y="1"/>
              <w:spacing w:line="240" w:lineRule="auto"/>
              <w:contextualSpacing/>
              <w:rPr>
                <w:rFonts w:ascii="Times New Roman" w:hAnsi="Times New Roman" w:cs="Times New Roman"/>
                <w:sz w:val="28"/>
                <w:szCs w:val="28"/>
              </w:rPr>
            </w:pPr>
          </w:p>
        </w:tc>
        <w:tc>
          <w:tcPr>
            <w:tcW w:w="6533" w:type="dxa"/>
            <w:vMerge/>
            <w:tcBorders>
              <w:left w:val="single" w:sz="4" w:space="0" w:color="auto"/>
            </w:tcBorders>
            <w:shd w:val="clear" w:color="auto" w:fill="FFFFFF"/>
          </w:tcPr>
          <w:p w:rsidR="006E2F8B" w:rsidRPr="006E2F8B" w:rsidRDefault="006E2F8B" w:rsidP="006E2F8B">
            <w:pPr>
              <w:framePr w:w="10051" w:wrap="notBeside" w:vAnchor="text" w:hAnchor="text" w:xAlign="center" w:y="1"/>
              <w:spacing w:line="240" w:lineRule="auto"/>
              <w:contextualSpacing/>
              <w:rPr>
                <w:rFonts w:ascii="Times New Roman" w:hAnsi="Times New Roman" w:cs="Times New Roman"/>
                <w:sz w:val="28"/>
                <w:szCs w:val="28"/>
              </w:rPr>
            </w:pPr>
          </w:p>
        </w:tc>
        <w:tc>
          <w:tcPr>
            <w:tcW w:w="2952" w:type="dxa"/>
            <w:tcBorders>
              <w:top w:val="single" w:sz="4" w:space="0" w:color="auto"/>
              <w:left w:val="single" w:sz="4" w:space="0" w:color="auto"/>
              <w:right w:val="single" w:sz="4" w:space="0" w:color="auto"/>
            </w:tcBorders>
            <w:shd w:val="clear" w:color="auto" w:fill="FFFFFF"/>
          </w:tcPr>
          <w:p w:rsidR="006E2F8B" w:rsidRPr="006E2F8B" w:rsidRDefault="006E2F8B" w:rsidP="006E2F8B">
            <w:pPr>
              <w:framePr w:w="10051" w:wrap="notBeside" w:vAnchor="text" w:hAnchor="text" w:xAlign="center" w:y="1"/>
              <w:spacing w:line="240" w:lineRule="auto"/>
              <w:contextualSpacing/>
              <w:rPr>
                <w:rFonts w:ascii="Times New Roman" w:hAnsi="Times New Roman" w:cs="Times New Roman"/>
                <w:sz w:val="28"/>
                <w:szCs w:val="28"/>
              </w:rPr>
            </w:pPr>
          </w:p>
        </w:tc>
      </w:tr>
      <w:tr w:rsidR="006E2F8B" w:rsidRPr="006E2F8B" w:rsidTr="002D79A9">
        <w:trPr>
          <w:trHeight w:hRule="exact" w:val="288"/>
          <w:jc w:val="center"/>
        </w:trPr>
        <w:tc>
          <w:tcPr>
            <w:tcW w:w="566" w:type="dxa"/>
            <w:tcBorders>
              <w:top w:val="single" w:sz="4" w:space="0" w:color="auto"/>
              <w:left w:val="single" w:sz="4" w:space="0" w:color="auto"/>
            </w:tcBorders>
            <w:shd w:val="clear" w:color="auto" w:fill="FFFFFF"/>
            <w:vAlign w:val="bottom"/>
          </w:tcPr>
          <w:p w:rsidR="006E2F8B" w:rsidRPr="006E2F8B" w:rsidRDefault="006E2F8B" w:rsidP="006E2F8B">
            <w:pPr>
              <w:framePr w:w="10051" w:wrap="notBeside" w:vAnchor="text" w:hAnchor="text" w:xAlign="center" w:y="1"/>
              <w:spacing w:line="240" w:lineRule="auto"/>
              <w:contextualSpacing/>
              <w:rPr>
                <w:rFonts w:ascii="Times New Roman" w:hAnsi="Times New Roman" w:cs="Times New Roman"/>
                <w:sz w:val="28"/>
                <w:szCs w:val="28"/>
              </w:rPr>
            </w:pPr>
            <w:r w:rsidRPr="006E2F8B">
              <w:rPr>
                <w:rStyle w:val="212pt"/>
                <w:rFonts w:eastAsiaTheme="minorEastAsia"/>
                <w:sz w:val="28"/>
                <w:szCs w:val="28"/>
              </w:rPr>
              <w:t>3</w:t>
            </w:r>
          </w:p>
        </w:tc>
        <w:tc>
          <w:tcPr>
            <w:tcW w:w="6533" w:type="dxa"/>
            <w:tcBorders>
              <w:top w:val="single" w:sz="4" w:space="0" w:color="auto"/>
              <w:left w:val="single" w:sz="4" w:space="0" w:color="auto"/>
            </w:tcBorders>
            <w:shd w:val="clear" w:color="auto" w:fill="FFFFFF"/>
            <w:vAlign w:val="bottom"/>
          </w:tcPr>
          <w:p w:rsidR="006E2F8B" w:rsidRPr="006E2F8B" w:rsidRDefault="006E2F8B" w:rsidP="006E2F8B">
            <w:pPr>
              <w:framePr w:w="10051" w:wrap="notBeside" w:vAnchor="text" w:hAnchor="text" w:xAlign="center" w:y="1"/>
              <w:spacing w:line="240" w:lineRule="auto"/>
              <w:contextualSpacing/>
              <w:rPr>
                <w:rFonts w:ascii="Times New Roman" w:hAnsi="Times New Roman" w:cs="Times New Roman"/>
                <w:sz w:val="28"/>
                <w:szCs w:val="28"/>
              </w:rPr>
            </w:pPr>
            <w:r w:rsidRPr="006E2F8B">
              <w:rPr>
                <w:rStyle w:val="212pt"/>
                <w:rFonts w:eastAsiaTheme="minorEastAsia"/>
                <w:sz w:val="28"/>
                <w:szCs w:val="28"/>
              </w:rPr>
              <w:t>Количество турников в спортзале</w:t>
            </w:r>
          </w:p>
        </w:tc>
        <w:tc>
          <w:tcPr>
            <w:tcW w:w="2952" w:type="dxa"/>
            <w:tcBorders>
              <w:top w:val="single" w:sz="4" w:space="0" w:color="auto"/>
              <w:left w:val="single" w:sz="4" w:space="0" w:color="auto"/>
              <w:right w:val="single" w:sz="4" w:space="0" w:color="auto"/>
            </w:tcBorders>
            <w:shd w:val="clear" w:color="auto" w:fill="FFFFFF"/>
          </w:tcPr>
          <w:p w:rsidR="006E2F8B" w:rsidRPr="006E2F8B" w:rsidRDefault="006E2F8B" w:rsidP="006E2F8B">
            <w:pPr>
              <w:framePr w:w="10051" w:wrap="notBeside" w:vAnchor="text" w:hAnchor="text" w:xAlign="center" w:y="1"/>
              <w:spacing w:line="240" w:lineRule="auto"/>
              <w:contextualSpacing/>
              <w:rPr>
                <w:rFonts w:ascii="Times New Roman" w:hAnsi="Times New Roman" w:cs="Times New Roman"/>
                <w:sz w:val="28"/>
                <w:szCs w:val="28"/>
              </w:rPr>
            </w:pPr>
          </w:p>
        </w:tc>
      </w:tr>
      <w:tr w:rsidR="006E2F8B" w:rsidRPr="006E2F8B" w:rsidTr="002D79A9">
        <w:trPr>
          <w:trHeight w:hRule="exact" w:val="293"/>
          <w:jc w:val="center"/>
        </w:trPr>
        <w:tc>
          <w:tcPr>
            <w:tcW w:w="566" w:type="dxa"/>
            <w:tcBorders>
              <w:top w:val="single" w:sz="4" w:space="0" w:color="auto"/>
              <w:left w:val="single" w:sz="4" w:space="0" w:color="auto"/>
            </w:tcBorders>
            <w:shd w:val="clear" w:color="auto" w:fill="FFFFFF"/>
            <w:vAlign w:val="bottom"/>
          </w:tcPr>
          <w:p w:rsidR="006E2F8B" w:rsidRPr="006E2F8B" w:rsidRDefault="006E2F8B" w:rsidP="006E2F8B">
            <w:pPr>
              <w:framePr w:w="10051" w:wrap="notBeside" w:vAnchor="text" w:hAnchor="text" w:xAlign="center" w:y="1"/>
              <w:spacing w:line="240" w:lineRule="auto"/>
              <w:contextualSpacing/>
              <w:rPr>
                <w:rFonts w:ascii="Times New Roman" w:hAnsi="Times New Roman" w:cs="Times New Roman"/>
                <w:sz w:val="28"/>
                <w:szCs w:val="28"/>
              </w:rPr>
            </w:pPr>
            <w:r w:rsidRPr="006E2F8B">
              <w:rPr>
                <w:rStyle w:val="212pt"/>
                <w:rFonts w:eastAsiaTheme="minorEastAsia"/>
                <w:sz w:val="28"/>
                <w:szCs w:val="28"/>
              </w:rPr>
              <w:t>4</w:t>
            </w:r>
          </w:p>
        </w:tc>
        <w:tc>
          <w:tcPr>
            <w:tcW w:w="6533" w:type="dxa"/>
            <w:tcBorders>
              <w:top w:val="single" w:sz="4" w:space="0" w:color="auto"/>
              <w:left w:val="single" w:sz="4" w:space="0" w:color="auto"/>
            </w:tcBorders>
            <w:shd w:val="clear" w:color="auto" w:fill="FFFFFF"/>
            <w:vAlign w:val="bottom"/>
          </w:tcPr>
          <w:p w:rsidR="006E2F8B" w:rsidRPr="006E2F8B" w:rsidRDefault="006E2F8B" w:rsidP="006E2F8B">
            <w:pPr>
              <w:framePr w:w="10051" w:wrap="notBeside" w:vAnchor="text" w:hAnchor="text" w:xAlign="center" w:y="1"/>
              <w:spacing w:line="240" w:lineRule="auto"/>
              <w:contextualSpacing/>
              <w:rPr>
                <w:rFonts w:ascii="Times New Roman" w:hAnsi="Times New Roman" w:cs="Times New Roman"/>
                <w:sz w:val="28"/>
                <w:szCs w:val="28"/>
              </w:rPr>
            </w:pPr>
            <w:r w:rsidRPr="006E2F8B">
              <w:rPr>
                <w:rStyle w:val="212pt"/>
                <w:rFonts w:eastAsiaTheme="minorEastAsia"/>
                <w:sz w:val="28"/>
                <w:szCs w:val="28"/>
              </w:rPr>
              <w:t>Количество судейских бригад</w:t>
            </w:r>
          </w:p>
        </w:tc>
        <w:tc>
          <w:tcPr>
            <w:tcW w:w="2952" w:type="dxa"/>
            <w:tcBorders>
              <w:top w:val="single" w:sz="4" w:space="0" w:color="auto"/>
              <w:left w:val="single" w:sz="4" w:space="0" w:color="auto"/>
              <w:right w:val="single" w:sz="4" w:space="0" w:color="auto"/>
            </w:tcBorders>
            <w:shd w:val="clear" w:color="auto" w:fill="FFFFFF"/>
          </w:tcPr>
          <w:p w:rsidR="006E2F8B" w:rsidRPr="006E2F8B" w:rsidRDefault="006E2F8B" w:rsidP="006E2F8B">
            <w:pPr>
              <w:framePr w:w="10051" w:wrap="notBeside" w:vAnchor="text" w:hAnchor="text" w:xAlign="center" w:y="1"/>
              <w:spacing w:line="240" w:lineRule="auto"/>
              <w:contextualSpacing/>
              <w:rPr>
                <w:rFonts w:ascii="Times New Roman" w:hAnsi="Times New Roman" w:cs="Times New Roman"/>
                <w:sz w:val="28"/>
                <w:szCs w:val="28"/>
              </w:rPr>
            </w:pPr>
          </w:p>
        </w:tc>
      </w:tr>
      <w:tr w:rsidR="006E2F8B" w:rsidRPr="006E2F8B" w:rsidTr="002D79A9">
        <w:trPr>
          <w:trHeight w:hRule="exact" w:val="5798"/>
          <w:jc w:val="center"/>
        </w:trPr>
        <w:tc>
          <w:tcPr>
            <w:tcW w:w="566" w:type="dxa"/>
            <w:tcBorders>
              <w:top w:val="single" w:sz="4" w:space="0" w:color="auto"/>
              <w:left w:val="single" w:sz="4" w:space="0" w:color="auto"/>
            </w:tcBorders>
            <w:shd w:val="clear" w:color="auto" w:fill="FFFFFF"/>
          </w:tcPr>
          <w:p w:rsidR="006E2F8B" w:rsidRPr="006E2F8B" w:rsidRDefault="006E2F8B" w:rsidP="006E2F8B">
            <w:pPr>
              <w:framePr w:w="10051" w:wrap="notBeside" w:vAnchor="text" w:hAnchor="text" w:xAlign="center" w:y="1"/>
              <w:spacing w:line="240" w:lineRule="auto"/>
              <w:contextualSpacing/>
              <w:rPr>
                <w:rFonts w:ascii="Times New Roman" w:hAnsi="Times New Roman" w:cs="Times New Roman"/>
                <w:sz w:val="28"/>
                <w:szCs w:val="28"/>
              </w:rPr>
            </w:pPr>
            <w:r w:rsidRPr="006E2F8B">
              <w:rPr>
                <w:rStyle w:val="212pt"/>
                <w:rFonts w:eastAsiaTheme="minorEastAsia"/>
                <w:sz w:val="28"/>
                <w:szCs w:val="28"/>
              </w:rPr>
              <w:t>5</w:t>
            </w:r>
          </w:p>
        </w:tc>
        <w:tc>
          <w:tcPr>
            <w:tcW w:w="6533" w:type="dxa"/>
            <w:tcBorders>
              <w:top w:val="single" w:sz="4" w:space="0" w:color="auto"/>
              <w:left w:val="single" w:sz="4" w:space="0" w:color="auto"/>
            </w:tcBorders>
            <w:shd w:val="clear" w:color="auto" w:fill="FFFFFF"/>
            <w:vAlign w:val="bottom"/>
          </w:tcPr>
          <w:p w:rsidR="006E2F8B" w:rsidRPr="006E2F8B" w:rsidRDefault="006E2F8B" w:rsidP="006E2F8B">
            <w:pPr>
              <w:framePr w:w="10051" w:wrap="notBeside" w:vAnchor="text" w:hAnchor="text" w:xAlign="center" w:y="1"/>
              <w:spacing w:line="240" w:lineRule="auto"/>
              <w:contextualSpacing/>
              <w:rPr>
                <w:rFonts w:ascii="Times New Roman" w:hAnsi="Times New Roman" w:cs="Times New Roman"/>
                <w:sz w:val="28"/>
                <w:szCs w:val="28"/>
              </w:rPr>
            </w:pPr>
            <w:r w:rsidRPr="006E2F8B">
              <w:rPr>
                <w:rStyle w:val="212pt0"/>
                <w:rFonts w:eastAsia="Century Gothic"/>
                <w:sz w:val="28"/>
                <w:szCs w:val="28"/>
              </w:rPr>
              <w:t>Мальчики:</w:t>
            </w:r>
          </w:p>
          <w:p w:rsidR="006E2F8B" w:rsidRPr="006E2F8B" w:rsidRDefault="006E2F8B" w:rsidP="006E2F8B">
            <w:pPr>
              <w:framePr w:w="10051" w:wrap="notBeside" w:vAnchor="text" w:hAnchor="text" w:xAlign="center" w:y="1"/>
              <w:spacing w:line="240" w:lineRule="auto"/>
              <w:contextualSpacing/>
              <w:rPr>
                <w:rFonts w:ascii="Times New Roman" w:hAnsi="Times New Roman" w:cs="Times New Roman"/>
                <w:sz w:val="28"/>
                <w:szCs w:val="28"/>
              </w:rPr>
            </w:pPr>
            <w:r w:rsidRPr="006E2F8B">
              <w:rPr>
                <w:rStyle w:val="212pt"/>
                <w:rFonts w:eastAsiaTheme="minorEastAsia"/>
                <w:sz w:val="28"/>
                <w:szCs w:val="28"/>
              </w:rPr>
              <w:t>Победители в категории 1 -2 класс (ФИО, класс) 1.</w:t>
            </w:r>
          </w:p>
          <w:p w:rsidR="006E2F8B" w:rsidRPr="006E2F8B" w:rsidRDefault="006E2F8B" w:rsidP="006E2F8B">
            <w:pPr>
              <w:framePr w:w="10051" w:wrap="notBeside" w:vAnchor="text" w:hAnchor="text" w:xAlign="center" w:y="1"/>
              <w:spacing w:line="240" w:lineRule="auto"/>
              <w:contextualSpacing/>
              <w:rPr>
                <w:rFonts w:ascii="Times New Roman" w:hAnsi="Times New Roman" w:cs="Times New Roman"/>
                <w:sz w:val="28"/>
                <w:szCs w:val="28"/>
              </w:rPr>
            </w:pPr>
            <w:r w:rsidRPr="006E2F8B">
              <w:rPr>
                <w:rStyle w:val="212pt"/>
                <w:rFonts w:eastAsiaTheme="minorEastAsia"/>
                <w:sz w:val="28"/>
                <w:szCs w:val="28"/>
              </w:rPr>
              <w:t>2.</w:t>
            </w:r>
          </w:p>
          <w:p w:rsidR="006E2F8B" w:rsidRPr="006E2F8B" w:rsidRDefault="006E2F8B" w:rsidP="006E2F8B">
            <w:pPr>
              <w:framePr w:w="10051" w:wrap="notBeside" w:vAnchor="text" w:hAnchor="text" w:xAlign="center" w:y="1"/>
              <w:spacing w:line="240" w:lineRule="auto"/>
              <w:contextualSpacing/>
              <w:rPr>
                <w:rFonts w:ascii="Times New Roman" w:hAnsi="Times New Roman" w:cs="Times New Roman"/>
                <w:sz w:val="28"/>
                <w:szCs w:val="28"/>
              </w:rPr>
            </w:pPr>
            <w:r w:rsidRPr="006E2F8B">
              <w:rPr>
                <w:rStyle w:val="212pt"/>
                <w:rFonts w:eastAsiaTheme="minorEastAsia"/>
                <w:sz w:val="28"/>
                <w:szCs w:val="28"/>
              </w:rPr>
              <w:t>3.</w:t>
            </w:r>
          </w:p>
          <w:p w:rsidR="006E2F8B" w:rsidRPr="006E2F8B" w:rsidRDefault="006E2F8B" w:rsidP="006E2F8B">
            <w:pPr>
              <w:framePr w:w="10051" w:wrap="notBeside" w:vAnchor="text" w:hAnchor="text" w:xAlign="center" w:y="1"/>
              <w:spacing w:line="240" w:lineRule="auto"/>
              <w:contextualSpacing/>
              <w:rPr>
                <w:rFonts w:ascii="Times New Roman" w:hAnsi="Times New Roman" w:cs="Times New Roman"/>
                <w:sz w:val="28"/>
                <w:szCs w:val="28"/>
              </w:rPr>
            </w:pPr>
            <w:r w:rsidRPr="006E2F8B">
              <w:rPr>
                <w:rStyle w:val="212pt"/>
                <w:rFonts w:eastAsiaTheme="minorEastAsia"/>
                <w:sz w:val="28"/>
                <w:szCs w:val="28"/>
              </w:rPr>
              <w:t xml:space="preserve">Победители в категории 3-4 класс (ФИО, класс) </w:t>
            </w:r>
            <w:r w:rsidRPr="006E2F8B">
              <w:rPr>
                <w:rStyle w:val="23"/>
                <w:rFonts w:eastAsiaTheme="minorEastAsia"/>
              </w:rPr>
              <w:t>1.</w:t>
            </w:r>
          </w:p>
          <w:p w:rsidR="006E2F8B" w:rsidRPr="006E2F8B" w:rsidRDefault="006E2F8B" w:rsidP="006E2F8B">
            <w:pPr>
              <w:framePr w:w="10051" w:wrap="notBeside" w:vAnchor="text" w:hAnchor="text" w:xAlign="center" w:y="1"/>
              <w:spacing w:line="240" w:lineRule="auto"/>
              <w:contextualSpacing/>
              <w:rPr>
                <w:rFonts w:ascii="Times New Roman" w:hAnsi="Times New Roman" w:cs="Times New Roman"/>
                <w:sz w:val="28"/>
                <w:szCs w:val="28"/>
              </w:rPr>
            </w:pPr>
            <w:r w:rsidRPr="006E2F8B">
              <w:rPr>
                <w:rStyle w:val="212pt"/>
                <w:rFonts w:eastAsiaTheme="minorEastAsia"/>
                <w:sz w:val="28"/>
                <w:szCs w:val="28"/>
              </w:rPr>
              <w:t>2.</w:t>
            </w:r>
          </w:p>
          <w:p w:rsidR="006E2F8B" w:rsidRPr="006E2F8B" w:rsidRDefault="006E2F8B" w:rsidP="006E2F8B">
            <w:pPr>
              <w:framePr w:w="10051" w:wrap="notBeside" w:vAnchor="text" w:hAnchor="text" w:xAlign="center" w:y="1"/>
              <w:spacing w:line="240" w:lineRule="auto"/>
              <w:contextualSpacing/>
              <w:rPr>
                <w:rFonts w:ascii="Times New Roman" w:hAnsi="Times New Roman" w:cs="Times New Roman"/>
                <w:sz w:val="28"/>
                <w:szCs w:val="28"/>
              </w:rPr>
            </w:pPr>
            <w:r w:rsidRPr="006E2F8B">
              <w:rPr>
                <w:rStyle w:val="212pt"/>
                <w:rFonts w:eastAsiaTheme="minorEastAsia"/>
                <w:sz w:val="28"/>
                <w:szCs w:val="28"/>
              </w:rPr>
              <w:t>3.</w:t>
            </w:r>
          </w:p>
          <w:p w:rsidR="006E2F8B" w:rsidRPr="006E2F8B" w:rsidRDefault="006E2F8B" w:rsidP="006E2F8B">
            <w:pPr>
              <w:framePr w:w="10051" w:wrap="notBeside" w:vAnchor="text" w:hAnchor="text" w:xAlign="center" w:y="1"/>
              <w:spacing w:line="240" w:lineRule="auto"/>
              <w:contextualSpacing/>
              <w:rPr>
                <w:rFonts w:ascii="Times New Roman" w:hAnsi="Times New Roman" w:cs="Times New Roman"/>
                <w:sz w:val="28"/>
                <w:szCs w:val="28"/>
              </w:rPr>
            </w:pPr>
            <w:r w:rsidRPr="006E2F8B">
              <w:rPr>
                <w:rStyle w:val="212pt"/>
                <w:rFonts w:eastAsiaTheme="minorEastAsia"/>
                <w:sz w:val="28"/>
                <w:szCs w:val="28"/>
              </w:rPr>
              <w:t xml:space="preserve">Победители в категории 5-6 класс (ФИО, класс) </w:t>
            </w:r>
            <w:r w:rsidRPr="006E2F8B">
              <w:rPr>
                <w:rStyle w:val="23"/>
                <w:rFonts w:eastAsiaTheme="minorEastAsia"/>
              </w:rPr>
              <w:t>1.</w:t>
            </w:r>
          </w:p>
          <w:p w:rsidR="006E2F8B" w:rsidRPr="006E2F8B" w:rsidRDefault="006E2F8B" w:rsidP="006E2F8B">
            <w:pPr>
              <w:framePr w:w="10051" w:wrap="notBeside" w:vAnchor="text" w:hAnchor="text" w:xAlign="center" w:y="1"/>
              <w:spacing w:line="240" w:lineRule="auto"/>
              <w:contextualSpacing/>
              <w:rPr>
                <w:rFonts w:ascii="Times New Roman" w:hAnsi="Times New Roman" w:cs="Times New Roman"/>
                <w:sz w:val="28"/>
                <w:szCs w:val="28"/>
              </w:rPr>
            </w:pPr>
            <w:r w:rsidRPr="006E2F8B">
              <w:rPr>
                <w:rStyle w:val="212pt"/>
                <w:rFonts w:eastAsiaTheme="minorEastAsia"/>
                <w:sz w:val="28"/>
                <w:szCs w:val="28"/>
              </w:rPr>
              <w:t>2.</w:t>
            </w:r>
          </w:p>
          <w:p w:rsidR="006E2F8B" w:rsidRPr="006E2F8B" w:rsidRDefault="006E2F8B" w:rsidP="006E2F8B">
            <w:pPr>
              <w:framePr w:w="10051" w:wrap="notBeside" w:vAnchor="text" w:hAnchor="text" w:xAlign="center" w:y="1"/>
              <w:spacing w:line="240" w:lineRule="auto"/>
              <w:contextualSpacing/>
              <w:rPr>
                <w:rFonts w:ascii="Times New Roman" w:hAnsi="Times New Roman" w:cs="Times New Roman"/>
                <w:sz w:val="28"/>
                <w:szCs w:val="28"/>
              </w:rPr>
            </w:pPr>
            <w:r w:rsidRPr="006E2F8B">
              <w:rPr>
                <w:rStyle w:val="212pt"/>
                <w:rFonts w:eastAsiaTheme="minorEastAsia"/>
                <w:sz w:val="28"/>
                <w:szCs w:val="28"/>
              </w:rPr>
              <w:t>3.</w:t>
            </w:r>
          </w:p>
          <w:p w:rsidR="006E2F8B" w:rsidRPr="006E2F8B" w:rsidRDefault="006E2F8B" w:rsidP="006E2F8B">
            <w:pPr>
              <w:framePr w:w="10051" w:wrap="notBeside" w:vAnchor="text" w:hAnchor="text" w:xAlign="center" w:y="1"/>
              <w:spacing w:line="240" w:lineRule="auto"/>
              <w:contextualSpacing/>
              <w:rPr>
                <w:rFonts w:ascii="Times New Roman" w:hAnsi="Times New Roman" w:cs="Times New Roman"/>
                <w:sz w:val="28"/>
                <w:szCs w:val="28"/>
              </w:rPr>
            </w:pPr>
            <w:r w:rsidRPr="006E2F8B">
              <w:rPr>
                <w:rStyle w:val="212pt"/>
                <w:rFonts w:eastAsiaTheme="minorEastAsia"/>
                <w:sz w:val="28"/>
                <w:szCs w:val="28"/>
              </w:rPr>
              <w:t xml:space="preserve">Победители в категории 7-8 класс (ФИО, класс) </w:t>
            </w:r>
            <w:r w:rsidRPr="006E2F8B">
              <w:rPr>
                <w:rStyle w:val="23"/>
                <w:rFonts w:eastAsiaTheme="minorEastAsia"/>
              </w:rPr>
              <w:t>1.</w:t>
            </w:r>
          </w:p>
          <w:p w:rsidR="006E2F8B" w:rsidRPr="006E2F8B" w:rsidRDefault="006E2F8B" w:rsidP="006E2F8B">
            <w:pPr>
              <w:framePr w:w="10051" w:wrap="notBeside" w:vAnchor="text" w:hAnchor="text" w:xAlign="center" w:y="1"/>
              <w:spacing w:line="240" w:lineRule="auto"/>
              <w:contextualSpacing/>
              <w:rPr>
                <w:rFonts w:ascii="Times New Roman" w:hAnsi="Times New Roman" w:cs="Times New Roman"/>
                <w:sz w:val="28"/>
                <w:szCs w:val="28"/>
              </w:rPr>
            </w:pPr>
            <w:r w:rsidRPr="006E2F8B">
              <w:rPr>
                <w:rStyle w:val="212pt"/>
                <w:rFonts w:eastAsiaTheme="minorEastAsia"/>
                <w:sz w:val="28"/>
                <w:szCs w:val="28"/>
              </w:rPr>
              <w:t>2.</w:t>
            </w:r>
          </w:p>
          <w:p w:rsidR="006E2F8B" w:rsidRPr="006E2F8B" w:rsidRDefault="006E2F8B" w:rsidP="006E2F8B">
            <w:pPr>
              <w:framePr w:w="10051" w:wrap="notBeside" w:vAnchor="text" w:hAnchor="text" w:xAlign="center" w:y="1"/>
              <w:spacing w:line="240" w:lineRule="auto"/>
              <w:contextualSpacing/>
              <w:rPr>
                <w:rFonts w:ascii="Times New Roman" w:hAnsi="Times New Roman" w:cs="Times New Roman"/>
                <w:sz w:val="28"/>
                <w:szCs w:val="28"/>
              </w:rPr>
            </w:pPr>
            <w:r w:rsidRPr="006E2F8B">
              <w:rPr>
                <w:rStyle w:val="212pt"/>
                <w:rFonts w:eastAsiaTheme="minorEastAsia"/>
                <w:sz w:val="28"/>
                <w:szCs w:val="28"/>
              </w:rPr>
              <w:t>3,</w:t>
            </w:r>
          </w:p>
          <w:p w:rsidR="006E2F8B" w:rsidRPr="006E2F8B" w:rsidRDefault="006E2F8B" w:rsidP="006E2F8B">
            <w:pPr>
              <w:framePr w:w="10051" w:wrap="notBeside" w:vAnchor="text" w:hAnchor="text" w:xAlign="center" w:y="1"/>
              <w:spacing w:line="240" w:lineRule="auto"/>
              <w:contextualSpacing/>
              <w:rPr>
                <w:rFonts w:ascii="Times New Roman" w:hAnsi="Times New Roman" w:cs="Times New Roman"/>
                <w:sz w:val="28"/>
                <w:szCs w:val="28"/>
              </w:rPr>
            </w:pPr>
            <w:r w:rsidRPr="006E2F8B">
              <w:rPr>
                <w:rStyle w:val="212pt"/>
                <w:rFonts w:eastAsiaTheme="minorEastAsia"/>
                <w:sz w:val="28"/>
                <w:szCs w:val="28"/>
              </w:rPr>
              <w:t xml:space="preserve">Победители в категории 9-10 класс (ФИО, класс) </w:t>
            </w:r>
            <w:r w:rsidRPr="006E2F8B">
              <w:rPr>
                <w:rStyle w:val="23"/>
                <w:rFonts w:eastAsiaTheme="minorEastAsia"/>
              </w:rPr>
              <w:t>1.</w:t>
            </w:r>
          </w:p>
          <w:p w:rsidR="006E2F8B" w:rsidRPr="006E2F8B" w:rsidRDefault="006E2F8B" w:rsidP="006E2F8B">
            <w:pPr>
              <w:framePr w:w="10051" w:wrap="notBeside" w:vAnchor="text" w:hAnchor="text" w:xAlign="center" w:y="1"/>
              <w:spacing w:line="240" w:lineRule="auto"/>
              <w:contextualSpacing/>
              <w:rPr>
                <w:rFonts w:ascii="Times New Roman" w:hAnsi="Times New Roman" w:cs="Times New Roman"/>
                <w:sz w:val="28"/>
                <w:szCs w:val="28"/>
              </w:rPr>
            </w:pPr>
            <w:r w:rsidRPr="006E2F8B">
              <w:rPr>
                <w:rStyle w:val="212pt"/>
                <w:rFonts w:eastAsiaTheme="minorEastAsia"/>
                <w:sz w:val="28"/>
                <w:szCs w:val="28"/>
              </w:rPr>
              <w:t>2.</w:t>
            </w:r>
          </w:p>
          <w:p w:rsidR="006E2F8B" w:rsidRPr="006E2F8B" w:rsidRDefault="006E2F8B" w:rsidP="006E2F8B">
            <w:pPr>
              <w:framePr w:w="10051" w:wrap="notBeside" w:vAnchor="text" w:hAnchor="text" w:xAlign="center" w:y="1"/>
              <w:spacing w:line="240" w:lineRule="auto"/>
              <w:contextualSpacing/>
              <w:rPr>
                <w:rFonts w:ascii="Times New Roman" w:hAnsi="Times New Roman" w:cs="Times New Roman"/>
                <w:sz w:val="28"/>
                <w:szCs w:val="28"/>
              </w:rPr>
            </w:pPr>
            <w:r w:rsidRPr="006E2F8B">
              <w:rPr>
                <w:rStyle w:val="212pt"/>
                <w:rFonts w:eastAsiaTheme="minorEastAsia"/>
                <w:sz w:val="28"/>
                <w:szCs w:val="28"/>
              </w:rPr>
              <w:t>3.</w:t>
            </w:r>
          </w:p>
        </w:tc>
        <w:tc>
          <w:tcPr>
            <w:tcW w:w="2952" w:type="dxa"/>
            <w:tcBorders>
              <w:top w:val="single" w:sz="4" w:space="0" w:color="auto"/>
              <w:left w:val="single" w:sz="4" w:space="0" w:color="auto"/>
              <w:right w:val="single" w:sz="4" w:space="0" w:color="auto"/>
            </w:tcBorders>
            <w:shd w:val="clear" w:color="auto" w:fill="FFFFFF"/>
          </w:tcPr>
          <w:p w:rsidR="006E2F8B" w:rsidRPr="006E2F8B" w:rsidRDefault="006E2F8B" w:rsidP="006E2F8B">
            <w:pPr>
              <w:framePr w:w="10051" w:wrap="notBeside" w:vAnchor="text" w:hAnchor="text" w:xAlign="center" w:y="1"/>
              <w:spacing w:line="240" w:lineRule="auto"/>
              <w:contextualSpacing/>
              <w:rPr>
                <w:rFonts w:ascii="Times New Roman" w:hAnsi="Times New Roman" w:cs="Times New Roman"/>
                <w:sz w:val="28"/>
                <w:szCs w:val="28"/>
              </w:rPr>
            </w:pPr>
          </w:p>
        </w:tc>
      </w:tr>
      <w:tr w:rsidR="006E2F8B" w:rsidRPr="006E2F8B" w:rsidTr="002D79A9">
        <w:trPr>
          <w:trHeight w:hRule="exact" w:val="2506"/>
          <w:jc w:val="center"/>
        </w:trPr>
        <w:tc>
          <w:tcPr>
            <w:tcW w:w="566" w:type="dxa"/>
            <w:tcBorders>
              <w:top w:val="single" w:sz="4" w:space="0" w:color="auto"/>
              <w:left w:val="single" w:sz="4" w:space="0" w:color="auto"/>
              <w:bottom w:val="single" w:sz="4" w:space="0" w:color="auto"/>
            </w:tcBorders>
            <w:shd w:val="clear" w:color="auto" w:fill="FFFFFF"/>
          </w:tcPr>
          <w:p w:rsidR="006E2F8B" w:rsidRPr="006E2F8B" w:rsidRDefault="006E2F8B" w:rsidP="006E2F8B">
            <w:pPr>
              <w:framePr w:w="10051" w:wrap="notBeside" w:vAnchor="text" w:hAnchor="text" w:xAlign="center" w:y="1"/>
              <w:spacing w:line="240" w:lineRule="auto"/>
              <w:contextualSpacing/>
              <w:rPr>
                <w:rFonts w:ascii="Times New Roman" w:hAnsi="Times New Roman" w:cs="Times New Roman"/>
                <w:sz w:val="28"/>
                <w:szCs w:val="28"/>
              </w:rPr>
            </w:pPr>
            <w:r w:rsidRPr="006E2F8B">
              <w:rPr>
                <w:rStyle w:val="212pt"/>
                <w:rFonts w:eastAsiaTheme="minorEastAsia"/>
                <w:sz w:val="28"/>
                <w:szCs w:val="28"/>
              </w:rPr>
              <w:t>6</w:t>
            </w:r>
          </w:p>
        </w:tc>
        <w:tc>
          <w:tcPr>
            <w:tcW w:w="6533" w:type="dxa"/>
            <w:tcBorders>
              <w:top w:val="single" w:sz="4" w:space="0" w:color="auto"/>
              <w:left w:val="single" w:sz="4" w:space="0" w:color="auto"/>
              <w:bottom w:val="single" w:sz="4" w:space="0" w:color="auto"/>
            </w:tcBorders>
            <w:shd w:val="clear" w:color="auto" w:fill="FFFFFF"/>
            <w:vAlign w:val="center"/>
          </w:tcPr>
          <w:p w:rsidR="006E2F8B" w:rsidRPr="006E2F8B" w:rsidRDefault="006E2F8B" w:rsidP="006E2F8B">
            <w:pPr>
              <w:framePr w:w="10051" w:wrap="notBeside" w:vAnchor="text" w:hAnchor="text" w:xAlign="center" w:y="1"/>
              <w:spacing w:line="240" w:lineRule="auto"/>
              <w:contextualSpacing/>
              <w:rPr>
                <w:rFonts w:ascii="Times New Roman" w:hAnsi="Times New Roman" w:cs="Times New Roman"/>
                <w:sz w:val="28"/>
                <w:szCs w:val="28"/>
              </w:rPr>
            </w:pPr>
            <w:r w:rsidRPr="006E2F8B">
              <w:rPr>
                <w:rStyle w:val="212pt0"/>
                <w:rFonts w:eastAsia="Century Gothic"/>
                <w:sz w:val="28"/>
                <w:szCs w:val="28"/>
              </w:rPr>
              <w:t>Девочки:</w:t>
            </w:r>
          </w:p>
          <w:p w:rsidR="006E2F8B" w:rsidRPr="006E2F8B" w:rsidRDefault="006E2F8B" w:rsidP="006E2F8B">
            <w:pPr>
              <w:framePr w:w="10051" w:wrap="notBeside" w:vAnchor="text" w:hAnchor="text" w:xAlign="center" w:y="1"/>
              <w:spacing w:line="240" w:lineRule="auto"/>
              <w:contextualSpacing/>
              <w:rPr>
                <w:rFonts w:ascii="Times New Roman" w:hAnsi="Times New Roman" w:cs="Times New Roman"/>
                <w:sz w:val="28"/>
                <w:szCs w:val="28"/>
              </w:rPr>
            </w:pPr>
            <w:r w:rsidRPr="006E2F8B">
              <w:rPr>
                <w:rStyle w:val="212pt"/>
                <w:rFonts w:eastAsiaTheme="minorEastAsia"/>
                <w:sz w:val="28"/>
                <w:szCs w:val="28"/>
              </w:rPr>
              <w:t>Победители в категории 1 -2 класс (ФИО, класс) 1,</w:t>
            </w:r>
          </w:p>
          <w:p w:rsidR="006E2F8B" w:rsidRPr="006E2F8B" w:rsidRDefault="006E2F8B" w:rsidP="006E2F8B">
            <w:pPr>
              <w:framePr w:w="10051" w:wrap="notBeside" w:vAnchor="text" w:hAnchor="text" w:xAlign="center" w:y="1"/>
              <w:spacing w:line="240" w:lineRule="auto"/>
              <w:contextualSpacing/>
              <w:rPr>
                <w:rFonts w:ascii="Times New Roman" w:hAnsi="Times New Roman" w:cs="Times New Roman"/>
                <w:sz w:val="28"/>
                <w:szCs w:val="28"/>
              </w:rPr>
            </w:pPr>
            <w:r w:rsidRPr="006E2F8B">
              <w:rPr>
                <w:rStyle w:val="212pt"/>
                <w:rFonts w:eastAsiaTheme="minorEastAsia"/>
                <w:sz w:val="28"/>
                <w:szCs w:val="28"/>
              </w:rPr>
              <w:t>2.</w:t>
            </w:r>
          </w:p>
          <w:p w:rsidR="006E2F8B" w:rsidRPr="006E2F8B" w:rsidRDefault="006E2F8B" w:rsidP="006E2F8B">
            <w:pPr>
              <w:framePr w:w="10051" w:wrap="notBeside" w:vAnchor="text" w:hAnchor="text" w:xAlign="center" w:y="1"/>
              <w:spacing w:line="240" w:lineRule="auto"/>
              <w:contextualSpacing/>
              <w:rPr>
                <w:rFonts w:ascii="Times New Roman" w:hAnsi="Times New Roman" w:cs="Times New Roman"/>
                <w:sz w:val="28"/>
                <w:szCs w:val="28"/>
              </w:rPr>
            </w:pPr>
            <w:r w:rsidRPr="006E2F8B">
              <w:rPr>
                <w:rStyle w:val="212pt"/>
                <w:rFonts w:eastAsiaTheme="minorEastAsia"/>
                <w:sz w:val="28"/>
                <w:szCs w:val="28"/>
              </w:rPr>
              <w:t>3.</w:t>
            </w:r>
          </w:p>
          <w:p w:rsidR="006E2F8B" w:rsidRPr="006E2F8B" w:rsidRDefault="006E2F8B" w:rsidP="006E2F8B">
            <w:pPr>
              <w:framePr w:w="10051" w:wrap="notBeside" w:vAnchor="text" w:hAnchor="text" w:xAlign="center" w:y="1"/>
              <w:spacing w:line="240" w:lineRule="auto"/>
              <w:contextualSpacing/>
              <w:rPr>
                <w:rFonts w:ascii="Times New Roman" w:hAnsi="Times New Roman" w:cs="Times New Roman"/>
                <w:sz w:val="28"/>
                <w:szCs w:val="28"/>
              </w:rPr>
            </w:pPr>
            <w:r w:rsidRPr="006E2F8B">
              <w:rPr>
                <w:rStyle w:val="212pt"/>
                <w:rFonts w:eastAsiaTheme="minorEastAsia"/>
                <w:sz w:val="28"/>
                <w:szCs w:val="28"/>
              </w:rPr>
              <w:t xml:space="preserve">Победители в категории 3-4 класс (ФИО, класс) </w:t>
            </w:r>
            <w:r w:rsidRPr="006E2F8B">
              <w:rPr>
                <w:rStyle w:val="23"/>
                <w:rFonts w:eastAsiaTheme="minorEastAsia"/>
              </w:rPr>
              <w:t>1.</w:t>
            </w:r>
          </w:p>
          <w:p w:rsidR="006E2F8B" w:rsidRPr="006E2F8B" w:rsidRDefault="006E2F8B" w:rsidP="006E2F8B">
            <w:pPr>
              <w:framePr w:w="10051" w:wrap="notBeside" w:vAnchor="text" w:hAnchor="text" w:xAlign="center" w:y="1"/>
              <w:spacing w:line="240" w:lineRule="auto"/>
              <w:contextualSpacing/>
              <w:rPr>
                <w:rFonts w:ascii="Times New Roman" w:hAnsi="Times New Roman" w:cs="Times New Roman"/>
                <w:sz w:val="28"/>
                <w:szCs w:val="28"/>
              </w:rPr>
            </w:pPr>
            <w:r w:rsidRPr="006E2F8B">
              <w:rPr>
                <w:rStyle w:val="212pt"/>
                <w:rFonts w:eastAsiaTheme="minorEastAsia"/>
                <w:sz w:val="28"/>
                <w:szCs w:val="28"/>
              </w:rPr>
              <w:t>2.</w:t>
            </w:r>
          </w:p>
          <w:p w:rsidR="006E2F8B" w:rsidRPr="006E2F8B" w:rsidRDefault="006E2F8B" w:rsidP="006E2F8B">
            <w:pPr>
              <w:framePr w:w="10051" w:wrap="notBeside" w:vAnchor="text" w:hAnchor="text" w:xAlign="center" w:y="1"/>
              <w:spacing w:line="240" w:lineRule="auto"/>
              <w:contextualSpacing/>
              <w:rPr>
                <w:rFonts w:ascii="Times New Roman" w:hAnsi="Times New Roman" w:cs="Times New Roman"/>
                <w:sz w:val="28"/>
                <w:szCs w:val="28"/>
              </w:rPr>
            </w:pPr>
            <w:r w:rsidRPr="006E2F8B">
              <w:rPr>
                <w:rStyle w:val="212pt"/>
                <w:rFonts w:eastAsiaTheme="minorEastAsia"/>
                <w:sz w:val="28"/>
                <w:szCs w:val="28"/>
              </w:rPr>
              <w:t>3.</w:t>
            </w:r>
          </w:p>
        </w:tc>
        <w:tc>
          <w:tcPr>
            <w:tcW w:w="2952" w:type="dxa"/>
            <w:tcBorders>
              <w:top w:val="single" w:sz="4" w:space="0" w:color="auto"/>
              <w:left w:val="single" w:sz="4" w:space="0" w:color="auto"/>
              <w:bottom w:val="single" w:sz="4" w:space="0" w:color="auto"/>
              <w:right w:val="single" w:sz="4" w:space="0" w:color="auto"/>
            </w:tcBorders>
            <w:shd w:val="clear" w:color="auto" w:fill="FFFFFF"/>
          </w:tcPr>
          <w:p w:rsidR="006E2F8B" w:rsidRPr="006E2F8B" w:rsidRDefault="006E2F8B" w:rsidP="006E2F8B">
            <w:pPr>
              <w:framePr w:w="10051" w:wrap="notBeside" w:vAnchor="text" w:hAnchor="text" w:xAlign="center" w:y="1"/>
              <w:spacing w:line="240" w:lineRule="auto"/>
              <w:contextualSpacing/>
              <w:rPr>
                <w:rFonts w:ascii="Times New Roman" w:hAnsi="Times New Roman" w:cs="Times New Roman"/>
                <w:sz w:val="28"/>
                <w:szCs w:val="28"/>
              </w:rPr>
            </w:pPr>
          </w:p>
        </w:tc>
      </w:tr>
    </w:tbl>
    <w:p w:rsidR="006E2F8B" w:rsidRPr="006E2F8B" w:rsidRDefault="006E2F8B" w:rsidP="006E2F8B">
      <w:pPr>
        <w:framePr w:w="10051" w:wrap="notBeside" w:vAnchor="text" w:hAnchor="text" w:xAlign="center" w:y="1"/>
        <w:spacing w:line="240" w:lineRule="auto"/>
        <w:contextualSpacing/>
        <w:rPr>
          <w:rFonts w:ascii="Times New Roman" w:hAnsi="Times New Roman" w:cs="Times New Roman"/>
          <w:sz w:val="28"/>
          <w:szCs w:val="28"/>
        </w:rPr>
      </w:pPr>
    </w:p>
    <w:p w:rsidR="006E2F8B" w:rsidRPr="006E2F8B" w:rsidRDefault="006E2F8B" w:rsidP="006E2F8B">
      <w:pPr>
        <w:spacing w:line="240" w:lineRule="auto"/>
        <w:contextualSpacing/>
        <w:rPr>
          <w:rFonts w:ascii="Times New Roman" w:hAnsi="Times New Roman" w:cs="Times New Roman"/>
          <w:sz w:val="28"/>
          <w:szCs w:val="28"/>
        </w:rPr>
      </w:pPr>
    </w:p>
    <w:p w:rsidR="006E2F8B" w:rsidRPr="006E2F8B" w:rsidRDefault="006E2F8B" w:rsidP="006E2F8B">
      <w:pPr>
        <w:spacing w:line="240" w:lineRule="auto"/>
        <w:contextualSpacing/>
        <w:rPr>
          <w:rFonts w:ascii="Times New Roman" w:hAnsi="Times New Roman" w:cs="Times New Roman"/>
          <w:sz w:val="28"/>
          <w:szCs w:val="28"/>
        </w:rPr>
        <w:sectPr w:rsidR="006E2F8B" w:rsidRPr="006E2F8B">
          <w:pgSz w:w="11900" w:h="16840"/>
          <w:pgMar w:top="975" w:right="862" w:bottom="975" w:left="929" w:header="0" w:footer="3" w:gutter="0"/>
          <w:cols w:space="720"/>
          <w:noEndnote/>
          <w:docGrid w:linePitch="360"/>
        </w:sectPr>
      </w:pPr>
    </w:p>
    <w:p w:rsidR="006E2F8B" w:rsidRPr="006E2F8B" w:rsidRDefault="006E2F8B" w:rsidP="006E2F8B">
      <w:pPr>
        <w:spacing w:line="240" w:lineRule="auto"/>
        <w:contextualSpacing/>
        <w:rPr>
          <w:rFonts w:ascii="Times New Roman" w:hAnsi="Times New Roman" w:cs="Times New Roman"/>
          <w:sz w:val="28"/>
          <w:szCs w:val="28"/>
        </w:rPr>
      </w:pPr>
      <w:r w:rsidRPr="006E2F8B">
        <w:rPr>
          <w:rFonts w:ascii="Times New Roman" w:hAnsi="Times New Roman" w:cs="Times New Roman"/>
          <w:noProof/>
          <w:sz w:val="28"/>
          <w:szCs w:val="28"/>
        </w:rPr>
        <w:lastRenderedPageBreak/>
        <w:drawing>
          <wp:anchor distT="0" distB="0" distL="63500" distR="63500" simplePos="0" relativeHeight="251661312" behindDoc="1" locked="0" layoutInCell="1" allowOverlap="1">
            <wp:simplePos x="0" y="0"/>
            <wp:positionH relativeFrom="margin">
              <wp:posOffset>635</wp:posOffset>
            </wp:positionH>
            <wp:positionV relativeFrom="paragraph">
              <wp:posOffset>0</wp:posOffset>
            </wp:positionV>
            <wp:extent cx="6382385" cy="2121535"/>
            <wp:effectExtent l="19050" t="0" r="0" b="0"/>
            <wp:wrapNone/>
            <wp:docPr id="3" name="Рисунок 3"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3"/>
                    <pic:cNvPicPr>
                      <a:picLocks noChangeAspect="1" noChangeArrowheads="1"/>
                    </pic:cNvPicPr>
                  </pic:nvPicPr>
                  <pic:blipFill>
                    <a:blip r:embed="rId9"/>
                    <a:srcRect/>
                    <a:stretch>
                      <a:fillRect/>
                    </a:stretch>
                  </pic:blipFill>
                  <pic:spPr bwMode="auto">
                    <a:xfrm>
                      <a:off x="0" y="0"/>
                      <a:ext cx="6382385" cy="2121535"/>
                    </a:xfrm>
                    <a:prstGeom prst="rect">
                      <a:avLst/>
                    </a:prstGeom>
                    <a:noFill/>
                  </pic:spPr>
                </pic:pic>
              </a:graphicData>
            </a:graphic>
          </wp:anchor>
        </w:drawing>
      </w:r>
    </w:p>
    <w:p w:rsidR="006E2F8B" w:rsidRPr="006E2F8B" w:rsidRDefault="006E2F8B" w:rsidP="006E2F8B">
      <w:pPr>
        <w:spacing w:line="240" w:lineRule="auto"/>
        <w:contextualSpacing/>
        <w:rPr>
          <w:rFonts w:ascii="Times New Roman" w:hAnsi="Times New Roman" w:cs="Times New Roman"/>
          <w:sz w:val="28"/>
          <w:szCs w:val="28"/>
        </w:rPr>
      </w:pPr>
    </w:p>
    <w:p w:rsidR="006E2F8B" w:rsidRPr="006E2F8B" w:rsidRDefault="006E2F8B" w:rsidP="006E2F8B">
      <w:pPr>
        <w:spacing w:line="240" w:lineRule="auto"/>
        <w:contextualSpacing/>
        <w:rPr>
          <w:rFonts w:ascii="Times New Roman" w:hAnsi="Times New Roman" w:cs="Times New Roman"/>
          <w:sz w:val="28"/>
          <w:szCs w:val="28"/>
        </w:rPr>
      </w:pPr>
    </w:p>
    <w:p w:rsidR="006E2F8B" w:rsidRPr="006E2F8B" w:rsidRDefault="006E2F8B" w:rsidP="006E2F8B">
      <w:pPr>
        <w:spacing w:line="240" w:lineRule="auto"/>
        <w:contextualSpacing/>
        <w:rPr>
          <w:rFonts w:ascii="Times New Roman" w:hAnsi="Times New Roman" w:cs="Times New Roman"/>
          <w:sz w:val="28"/>
          <w:szCs w:val="28"/>
        </w:rPr>
      </w:pPr>
    </w:p>
    <w:p w:rsidR="006E2F8B" w:rsidRPr="006E2F8B" w:rsidRDefault="006E2F8B" w:rsidP="006E2F8B">
      <w:pPr>
        <w:spacing w:line="240" w:lineRule="auto"/>
        <w:contextualSpacing/>
        <w:rPr>
          <w:rFonts w:ascii="Times New Roman" w:hAnsi="Times New Roman" w:cs="Times New Roman"/>
          <w:sz w:val="28"/>
          <w:szCs w:val="28"/>
        </w:rPr>
      </w:pPr>
    </w:p>
    <w:p w:rsidR="006E2F8B" w:rsidRPr="006E2F8B" w:rsidRDefault="006E2F8B" w:rsidP="006E2F8B">
      <w:pPr>
        <w:spacing w:line="240" w:lineRule="auto"/>
        <w:contextualSpacing/>
        <w:rPr>
          <w:rFonts w:ascii="Times New Roman" w:hAnsi="Times New Roman" w:cs="Times New Roman"/>
          <w:sz w:val="28"/>
          <w:szCs w:val="28"/>
        </w:rPr>
      </w:pPr>
    </w:p>
    <w:p w:rsidR="006E2F8B" w:rsidRPr="006E2F8B" w:rsidRDefault="006E2F8B" w:rsidP="006E2F8B">
      <w:pPr>
        <w:spacing w:line="240" w:lineRule="auto"/>
        <w:contextualSpacing/>
        <w:rPr>
          <w:rFonts w:ascii="Times New Roman" w:hAnsi="Times New Roman" w:cs="Times New Roman"/>
          <w:sz w:val="28"/>
          <w:szCs w:val="28"/>
        </w:rPr>
      </w:pPr>
    </w:p>
    <w:p w:rsidR="006E2F8B" w:rsidRPr="006E2F8B" w:rsidRDefault="006E2F8B" w:rsidP="006E2F8B">
      <w:pPr>
        <w:spacing w:line="240" w:lineRule="auto"/>
        <w:contextualSpacing/>
        <w:rPr>
          <w:rFonts w:ascii="Times New Roman" w:hAnsi="Times New Roman" w:cs="Times New Roman"/>
          <w:sz w:val="28"/>
          <w:szCs w:val="28"/>
        </w:rPr>
      </w:pPr>
    </w:p>
    <w:p w:rsidR="006E2F8B" w:rsidRPr="006E2F8B" w:rsidRDefault="006E2F8B" w:rsidP="006E2F8B">
      <w:pPr>
        <w:spacing w:line="240" w:lineRule="auto"/>
        <w:contextualSpacing/>
        <w:rPr>
          <w:rFonts w:ascii="Times New Roman" w:hAnsi="Times New Roman" w:cs="Times New Roman"/>
          <w:sz w:val="28"/>
          <w:szCs w:val="28"/>
        </w:rPr>
      </w:pPr>
    </w:p>
    <w:p w:rsidR="006E2F8B" w:rsidRPr="006E2F8B" w:rsidRDefault="006E2F8B" w:rsidP="006E2F8B">
      <w:pPr>
        <w:spacing w:line="240" w:lineRule="auto"/>
        <w:contextualSpacing/>
        <w:rPr>
          <w:rFonts w:ascii="Times New Roman" w:hAnsi="Times New Roman" w:cs="Times New Roman"/>
          <w:sz w:val="28"/>
          <w:szCs w:val="28"/>
        </w:rPr>
        <w:sectPr w:rsidR="006E2F8B" w:rsidRPr="006E2F8B">
          <w:pgSz w:w="11900" w:h="16840"/>
          <w:pgMar w:top="1044" w:right="915" w:bottom="9684" w:left="934" w:header="0" w:footer="3" w:gutter="0"/>
          <w:cols w:space="720"/>
          <w:noEndnote/>
          <w:docGrid w:linePitch="360"/>
        </w:sectPr>
      </w:pPr>
    </w:p>
    <w:p w:rsidR="006E2F8B" w:rsidRPr="006E2F8B" w:rsidRDefault="006E2F8B" w:rsidP="006E2F8B">
      <w:pPr>
        <w:spacing w:line="240" w:lineRule="auto"/>
        <w:contextualSpacing/>
        <w:rPr>
          <w:rFonts w:ascii="Times New Roman" w:hAnsi="Times New Roman" w:cs="Times New Roman"/>
          <w:sz w:val="28"/>
          <w:szCs w:val="28"/>
        </w:rPr>
      </w:pPr>
    </w:p>
    <w:p w:rsidR="006E2F8B" w:rsidRPr="006E2F8B" w:rsidRDefault="006E2F8B" w:rsidP="006E2F8B">
      <w:pPr>
        <w:spacing w:line="240" w:lineRule="auto"/>
        <w:contextualSpacing/>
        <w:rPr>
          <w:rFonts w:ascii="Times New Roman" w:hAnsi="Times New Roman" w:cs="Times New Roman"/>
          <w:sz w:val="28"/>
          <w:szCs w:val="28"/>
        </w:rPr>
        <w:sectPr w:rsidR="006E2F8B" w:rsidRPr="006E2F8B">
          <w:type w:val="continuous"/>
          <w:pgSz w:w="11900" w:h="16840"/>
          <w:pgMar w:top="4692" w:right="0" w:bottom="11330" w:left="0" w:header="0" w:footer="3" w:gutter="0"/>
          <w:cols w:space="720"/>
          <w:noEndnote/>
          <w:docGrid w:linePitch="360"/>
        </w:sectPr>
      </w:pPr>
    </w:p>
    <w:p w:rsidR="000D07A7" w:rsidRDefault="000D07A7" w:rsidP="006E2F8B">
      <w:pPr>
        <w:spacing w:after="0" w:line="240" w:lineRule="auto"/>
        <w:contextualSpacing/>
        <w:jc w:val="both"/>
        <w:rPr>
          <w:rFonts w:ascii="Times New Roman" w:hAnsi="Times New Roman" w:cs="Times New Roman"/>
          <w:color w:val="000000"/>
          <w:sz w:val="28"/>
          <w:szCs w:val="28"/>
          <w:lang w:bidi="ru-RU"/>
        </w:rPr>
      </w:pPr>
    </w:p>
    <w:p w:rsidR="000D07A7" w:rsidRDefault="000D07A7" w:rsidP="006E2F8B">
      <w:pPr>
        <w:spacing w:after="0" w:line="240" w:lineRule="auto"/>
        <w:contextualSpacing/>
        <w:jc w:val="both"/>
        <w:rPr>
          <w:rFonts w:ascii="Times New Roman" w:hAnsi="Times New Roman" w:cs="Times New Roman"/>
          <w:color w:val="000000"/>
          <w:sz w:val="28"/>
          <w:szCs w:val="28"/>
          <w:lang w:bidi="ru-RU"/>
        </w:rPr>
      </w:pPr>
    </w:p>
    <w:p w:rsidR="000D07A7" w:rsidRDefault="000D07A7" w:rsidP="006E2F8B">
      <w:pPr>
        <w:spacing w:after="0" w:line="240" w:lineRule="auto"/>
        <w:contextualSpacing/>
        <w:jc w:val="both"/>
        <w:rPr>
          <w:rFonts w:ascii="Times New Roman" w:hAnsi="Times New Roman" w:cs="Times New Roman"/>
          <w:color w:val="000000"/>
          <w:sz w:val="28"/>
          <w:szCs w:val="28"/>
          <w:lang w:bidi="ru-RU"/>
        </w:rPr>
      </w:pPr>
    </w:p>
    <w:p w:rsidR="006E2F8B" w:rsidRPr="006E2F8B" w:rsidRDefault="006E2F8B" w:rsidP="006E2F8B">
      <w:pPr>
        <w:spacing w:after="0" w:line="240" w:lineRule="auto"/>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Ответственный за проведение соревнований:</w:t>
      </w:r>
    </w:p>
    <w:p w:rsidR="006E2F8B" w:rsidRPr="006E2F8B" w:rsidRDefault="006E2F8B" w:rsidP="006E2F8B">
      <w:pPr>
        <w:tabs>
          <w:tab w:val="left" w:leader="underscore" w:pos="4198"/>
        </w:tabs>
        <w:spacing w:after="0" w:line="240" w:lineRule="auto"/>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ФИО</w:t>
      </w:r>
      <w:r w:rsidRPr="006E2F8B">
        <w:rPr>
          <w:rFonts w:ascii="Times New Roman" w:hAnsi="Times New Roman" w:cs="Times New Roman"/>
          <w:color w:val="000000"/>
          <w:sz w:val="28"/>
          <w:szCs w:val="28"/>
          <w:lang w:bidi="ru-RU"/>
        </w:rPr>
        <w:tab/>
      </w:r>
    </w:p>
    <w:p w:rsidR="006E2F8B" w:rsidRPr="006E2F8B" w:rsidRDefault="006E2F8B" w:rsidP="006E2F8B">
      <w:pPr>
        <w:tabs>
          <w:tab w:val="left" w:leader="underscore" w:pos="4198"/>
        </w:tabs>
        <w:spacing w:after="0" w:line="240" w:lineRule="auto"/>
        <w:contextualSpacing/>
        <w:jc w:val="both"/>
        <w:rPr>
          <w:rFonts w:ascii="Times New Roman" w:hAnsi="Times New Roman" w:cs="Times New Roman"/>
          <w:sz w:val="28"/>
          <w:szCs w:val="28"/>
        </w:rPr>
        <w:sectPr w:rsidR="006E2F8B" w:rsidRPr="006E2F8B">
          <w:type w:val="continuous"/>
          <w:pgSz w:w="11900" w:h="16840"/>
          <w:pgMar w:top="4692" w:right="6080" w:bottom="11330" w:left="1136" w:header="0" w:footer="3" w:gutter="0"/>
          <w:cols w:space="720"/>
          <w:noEndnote/>
          <w:docGrid w:linePitch="360"/>
        </w:sectPr>
      </w:pPr>
      <w:r w:rsidRPr="006E2F8B">
        <w:rPr>
          <w:rFonts w:ascii="Times New Roman" w:hAnsi="Times New Roman" w:cs="Times New Roman"/>
          <w:color w:val="000000"/>
          <w:sz w:val="28"/>
          <w:szCs w:val="28"/>
          <w:lang w:bidi="ru-RU"/>
        </w:rPr>
        <w:t>Подпись</w:t>
      </w:r>
      <w:r w:rsidRPr="006E2F8B">
        <w:rPr>
          <w:rFonts w:ascii="Times New Roman" w:hAnsi="Times New Roman" w:cs="Times New Roman"/>
          <w:color w:val="000000"/>
          <w:sz w:val="28"/>
          <w:szCs w:val="28"/>
          <w:lang w:bidi="ru-RU"/>
        </w:rPr>
        <w:tab/>
      </w:r>
    </w:p>
    <w:p w:rsidR="006E2F8B" w:rsidRPr="006E2F8B" w:rsidRDefault="001F725B" w:rsidP="006E2F8B">
      <w:pPr>
        <w:spacing w:line="240" w:lineRule="auto"/>
        <w:contextualSpacing/>
        <w:rPr>
          <w:rFonts w:ascii="Times New Roman" w:hAnsi="Times New Roman" w:cs="Times New Roman"/>
          <w:sz w:val="28"/>
          <w:szCs w:val="28"/>
        </w:rPr>
      </w:pPr>
      <w:r>
        <w:rPr>
          <w:rFonts w:ascii="Times New Roman" w:hAnsi="Times New Roman" w:cs="Times New Roman"/>
          <w:sz w:val="28"/>
          <w:szCs w:val="28"/>
          <w:lang w:bidi="ru-RU"/>
        </w:rPr>
        <w:lastRenderedPageBreak/>
        <w:pict>
          <v:shape id="_x0000_s1031" type="#_x0000_t202" style="position:absolute;margin-left:167.75pt;margin-top:.15pt;width:5.75pt;height:14.95pt;z-index:251665408;mso-wrap-distance-left:5pt;mso-wrap-distance-right:5pt;mso-position-horizontal-relative:margin" filled="f" stroked="f">
            <v:textbox style="mso-fit-shape-to-text:t" inset="0,0,0,0">
              <w:txbxContent>
                <w:p w:rsidR="006E2F8B" w:rsidRDefault="006E2F8B" w:rsidP="006E2F8B">
                  <w:pPr>
                    <w:pStyle w:val="8"/>
                    <w:shd w:val="clear" w:color="auto" w:fill="auto"/>
                    <w:spacing w:line="260" w:lineRule="exact"/>
                  </w:pPr>
                  <w:r>
                    <w:rPr>
                      <w:color w:val="000000"/>
                      <w:lang w:bidi="ru-RU"/>
                    </w:rPr>
                    <w:t>С</w:t>
                  </w:r>
                </w:p>
              </w:txbxContent>
            </v:textbox>
            <w10:wrap anchorx="margin"/>
          </v:shape>
        </w:pict>
      </w:r>
      <w:r>
        <w:rPr>
          <w:rFonts w:ascii="Times New Roman" w:hAnsi="Times New Roman" w:cs="Times New Roman"/>
          <w:sz w:val="28"/>
          <w:szCs w:val="28"/>
          <w:lang w:bidi="ru-RU"/>
        </w:rPr>
        <w:pict>
          <v:shape id="_x0000_s1030" type="#_x0000_t202" style="position:absolute;margin-left:9.6pt;margin-top:.1pt;width:99.35pt;height:27.6pt;z-index:251664384;mso-wrap-distance-left:5pt;mso-wrap-distance-right:5pt;mso-position-horizontal-relative:margin" filled="f" stroked="f">
            <v:textbox style="mso-fit-shape-to-text:t" inset="0,0,0,0">
              <w:txbxContent>
                <w:p w:rsidR="006E2F8B" w:rsidRDefault="006E2F8B" w:rsidP="006E2F8B">
                  <w:pPr>
                    <w:tabs>
                      <w:tab w:val="left" w:leader="underscore" w:pos="1958"/>
                    </w:tabs>
                    <w:spacing w:after="0" w:line="240" w:lineRule="exact"/>
                    <w:jc w:val="both"/>
                  </w:pPr>
                  <w:r>
                    <w:rPr>
                      <w:rStyle w:val="6Exact"/>
                      <w:rFonts w:eastAsiaTheme="minorEastAsia"/>
                    </w:rPr>
                    <w:t>Директор</w:t>
                  </w:r>
                  <w:r>
                    <w:rPr>
                      <w:rStyle w:val="6Exact"/>
                      <w:rFonts w:eastAsiaTheme="minorEastAsia"/>
                    </w:rPr>
                    <w:tab/>
                  </w:r>
                </w:p>
                <w:p w:rsidR="006E2F8B" w:rsidRDefault="006E2F8B" w:rsidP="006E2F8B">
                  <w:pPr>
                    <w:spacing w:after="0" w:line="240" w:lineRule="exact"/>
                    <w:jc w:val="right"/>
                  </w:pPr>
                  <w:r>
                    <w:rPr>
                      <w:rStyle w:val="6Exact"/>
                      <w:rFonts w:eastAsiaTheme="minorEastAsia"/>
                    </w:rPr>
                    <w:t>М.П.</w:t>
                  </w:r>
                </w:p>
              </w:txbxContent>
            </v:textbox>
            <w10:wrap anchorx="margin"/>
          </v:shape>
        </w:pict>
      </w:r>
    </w:p>
    <w:p w:rsidR="006E2F8B" w:rsidRPr="006E2F8B" w:rsidRDefault="006E2F8B" w:rsidP="006E2F8B">
      <w:pPr>
        <w:spacing w:line="240" w:lineRule="auto"/>
        <w:contextualSpacing/>
        <w:rPr>
          <w:rFonts w:ascii="Times New Roman" w:hAnsi="Times New Roman" w:cs="Times New Roman"/>
          <w:sz w:val="28"/>
          <w:szCs w:val="28"/>
        </w:rPr>
        <w:sectPr w:rsidR="006E2F8B" w:rsidRPr="006E2F8B">
          <w:type w:val="continuous"/>
          <w:pgSz w:w="11900" w:h="16840"/>
          <w:pgMar w:top="1044" w:right="915" w:bottom="1044" w:left="934" w:header="0" w:footer="3" w:gutter="0"/>
          <w:cols w:space="720"/>
          <w:noEndnote/>
          <w:docGrid w:linePitch="360"/>
        </w:sectPr>
      </w:pPr>
    </w:p>
    <w:p w:rsidR="006E2F8B" w:rsidRPr="006E2F8B" w:rsidRDefault="006E2F8B" w:rsidP="006E2F8B">
      <w:pPr>
        <w:pStyle w:val="50"/>
        <w:shd w:val="clear" w:color="auto" w:fill="auto"/>
        <w:spacing w:line="240" w:lineRule="auto"/>
        <w:contextualSpacing/>
        <w:rPr>
          <w:sz w:val="28"/>
          <w:szCs w:val="28"/>
        </w:rPr>
      </w:pPr>
      <w:r w:rsidRPr="006E2F8B">
        <w:rPr>
          <w:color w:val="000000"/>
          <w:sz w:val="28"/>
          <w:szCs w:val="28"/>
          <w:lang w:bidi="ru-RU"/>
        </w:rPr>
        <w:lastRenderedPageBreak/>
        <w:t>Приложение №4</w:t>
      </w:r>
    </w:p>
    <w:p w:rsidR="006E2F8B" w:rsidRPr="006E2F8B" w:rsidRDefault="006E2F8B" w:rsidP="006E2F8B">
      <w:pPr>
        <w:pStyle w:val="50"/>
        <w:shd w:val="clear" w:color="auto" w:fill="auto"/>
        <w:spacing w:line="240" w:lineRule="auto"/>
        <w:ind w:left="4600"/>
        <w:contextualSpacing/>
        <w:rPr>
          <w:sz w:val="28"/>
          <w:szCs w:val="28"/>
        </w:rPr>
      </w:pPr>
      <w:r w:rsidRPr="006E2F8B">
        <w:rPr>
          <w:color w:val="000000"/>
          <w:sz w:val="28"/>
          <w:szCs w:val="28"/>
          <w:lang w:bidi="ru-RU"/>
        </w:rPr>
        <w:t>К Положению о проведении Всероссийских соревнований по русскому силомеру «Сила РДШ» среди учащихся общеобразовательных организаций утвержденному приказом «Российского движения школьников»</w:t>
      </w:r>
    </w:p>
    <w:p w:rsidR="006E2F8B" w:rsidRPr="006E2F8B" w:rsidRDefault="006E2F8B" w:rsidP="006E2F8B">
      <w:pPr>
        <w:pStyle w:val="50"/>
        <w:shd w:val="clear" w:color="auto" w:fill="auto"/>
        <w:tabs>
          <w:tab w:val="left" w:leader="underscore" w:pos="8582"/>
          <w:tab w:val="left" w:leader="underscore" w:pos="10099"/>
        </w:tabs>
        <w:spacing w:after="374" w:line="240" w:lineRule="auto"/>
        <w:ind w:left="6840"/>
        <w:contextualSpacing/>
        <w:jc w:val="both"/>
        <w:rPr>
          <w:sz w:val="28"/>
          <w:szCs w:val="28"/>
        </w:rPr>
      </w:pPr>
      <w:r w:rsidRPr="006E2F8B">
        <w:rPr>
          <w:color w:val="000000"/>
          <w:sz w:val="28"/>
          <w:szCs w:val="28"/>
          <w:lang w:bidi="ru-RU"/>
        </w:rPr>
        <w:t>от « »</w:t>
      </w:r>
      <w:r w:rsidRPr="006E2F8B">
        <w:rPr>
          <w:color w:val="000000"/>
          <w:sz w:val="28"/>
          <w:szCs w:val="28"/>
          <w:lang w:bidi="ru-RU"/>
        </w:rPr>
        <w:tab/>
        <w:t>2019 г. №___</w:t>
      </w:r>
      <w:r w:rsidRPr="006E2F8B">
        <w:rPr>
          <w:color w:val="000000"/>
          <w:sz w:val="28"/>
          <w:szCs w:val="28"/>
          <w:lang w:bidi="ru-RU"/>
        </w:rPr>
        <w:tab/>
      </w:r>
    </w:p>
    <w:p w:rsidR="006E2F8B" w:rsidRPr="006E2F8B" w:rsidRDefault="006E2F8B" w:rsidP="006E2F8B">
      <w:pPr>
        <w:pStyle w:val="30"/>
        <w:shd w:val="clear" w:color="auto" w:fill="auto"/>
        <w:spacing w:line="240" w:lineRule="auto"/>
        <w:ind w:right="200"/>
        <w:contextualSpacing/>
        <w:jc w:val="center"/>
      </w:pPr>
      <w:r w:rsidRPr="006E2F8B">
        <w:rPr>
          <w:color w:val="000000"/>
          <w:lang w:bidi="ru-RU"/>
        </w:rPr>
        <w:t>ИТОГОВЫЙ ПРОТОКОЛ РЕЗУЛЬТАТОВ</w:t>
      </w:r>
    </w:p>
    <w:p w:rsidR="006E2F8B" w:rsidRPr="006E2F8B" w:rsidRDefault="006E2F8B" w:rsidP="006E2F8B">
      <w:pPr>
        <w:spacing w:after="357" w:line="240" w:lineRule="auto"/>
        <w:ind w:right="200"/>
        <w:contextualSpacing/>
        <w:jc w:val="center"/>
        <w:rPr>
          <w:rFonts w:ascii="Times New Roman" w:hAnsi="Times New Roman" w:cs="Times New Roman"/>
          <w:sz w:val="28"/>
          <w:szCs w:val="28"/>
        </w:rPr>
      </w:pPr>
      <w:r w:rsidRPr="006E2F8B">
        <w:rPr>
          <w:rFonts w:ascii="Times New Roman" w:hAnsi="Times New Roman" w:cs="Times New Roman"/>
          <w:color w:val="000000"/>
          <w:sz w:val="28"/>
          <w:szCs w:val="28"/>
          <w:lang w:bidi="ru-RU"/>
        </w:rPr>
        <w:t>проведения соревнований по русскому силомеру «Сила РДШ»</w:t>
      </w:r>
      <w:r w:rsidRPr="006E2F8B">
        <w:rPr>
          <w:rFonts w:ascii="Times New Roman" w:hAnsi="Times New Roman" w:cs="Times New Roman"/>
          <w:color w:val="000000"/>
          <w:sz w:val="28"/>
          <w:szCs w:val="28"/>
          <w:lang w:bidi="ru-RU"/>
        </w:rPr>
        <w:br/>
        <w:t>регионального/окружного этапов</w:t>
      </w:r>
    </w:p>
    <w:p w:rsidR="006E2F8B" w:rsidRPr="006E2F8B" w:rsidRDefault="006E2F8B" w:rsidP="006E2F8B">
      <w:pPr>
        <w:pStyle w:val="a4"/>
        <w:framePr w:w="10056" w:wrap="notBeside" w:vAnchor="text" w:hAnchor="text" w:xAlign="center" w:y="1"/>
        <w:shd w:val="clear" w:color="auto" w:fill="auto"/>
        <w:spacing w:line="240" w:lineRule="auto"/>
        <w:contextualSpacing/>
        <w:rPr>
          <w:sz w:val="28"/>
          <w:szCs w:val="28"/>
        </w:rPr>
      </w:pPr>
      <w:r w:rsidRPr="006E2F8B">
        <w:rPr>
          <w:color w:val="000000"/>
          <w:sz w:val="28"/>
          <w:szCs w:val="28"/>
          <w:lang w:bidi="ru-RU"/>
        </w:rPr>
        <w:t>(субъект РФ, населенный пункт)</w:t>
      </w:r>
    </w:p>
    <w:tbl>
      <w:tblPr>
        <w:tblOverlap w:val="never"/>
        <w:tblW w:w="0" w:type="auto"/>
        <w:jc w:val="center"/>
        <w:tblLayout w:type="fixed"/>
        <w:tblCellMar>
          <w:left w:w="10" w:type="dxa"/>
          <w:right w:w="10" w:type="dxa"/>
        </w:tblCellMar>
        <w:tblLook w:val="04A0"/>
      </w:tblPr>
      <w:tblGrid>
        <w:gridCol w:w="571"/>
        <w:gridCol w:w="6528"/>
        <w:gridCol w:w="2957"/>
      </w:tblGrid>
      <w:tr w:rsidR="006E2F8B" w:rsidRPr="006E2F8B" w:rsidTr="002D79A9">
        <w:trPr>
          <w:trHeight w:hRule="exact" w:val="667"/>
          <w:jc w:val="center"/>
        </w:trPr>
        <w:tc>
          <w:tcPr>
            <w:tcW w:w="571" w:type="dxa"/>
            <w:tcBorders>
              <w:top w:val="single" w:sz="4" w:space="0" w:color="auto"/>
              <w:left w:val="single" w:sz="4" w:space="0" w:color="auto"/>
            </w:tcBorders>
            <w:shd w:val="clear" w:color="auto" w:fill="FFFFFF"/>
          </w:tcPr>
          <w:p w:rsidR="006E2F8B" w:rsidRPr="006E2F8B" w:rsidRDefault="006E2F8B" w:rsidP="006E2F8B">
            <w:pPr>
              <w:framePr w:w="10056" w:wrap="notBeside" w:vAnchor="text" w:hAnchor="text" w:xAlign="center" w:y="1"/>
              <w:spacing w:line="240" w:lineRule="auto"/>
              <w:contextualSpacing/>
              <w:rPr>
                <w:rFonts w:ascii="Times New Roman" w:hAnsi="Times New Roman" w:cs="Times New Roman"/>
                <w:sz w:val="28"/>
                <w:szCs w:val="28"/>
              </w:rPr>
            </w:pPr>
            <w:r w:rsidRPr="006E2F8B">
              <w:rPr>
                <w:rStyle w:val="212pt"/>
                <w:rFonts w:eastAsiaTheme="minorEastAsia"/>
                <w:sz w:val="28"/>
                <w:szCs w:val="28"/>
              </w:rPr>
              <w:t>№</w:t>
            </w:r>
          </w:p>
        </w:tc>
        <w:tc>
          <w:tcPr>
            <w:tcW w:w="6528" w:type="dxa"/>
            <w:tcBorders>
              <w:top w:val="single" w:sz="4" w:space="0" w:color="auto"/>
              <w:left w:val="single" w:sz="4" w:space="0" w:color="auto"/>
            </w:tcBorders>
            <w:shd w:val="clear" w:color="auto" w:fill="FFFFFF"/>
          </w:tcPr>
          <w:p w:rsidR="006E2F8B" w:rsidRPr="006E2F8B" w:rsidRDefault="006E2F8B" w:rsidP="006E2F8B">
            <w:pPr>
              <w:framePr w:w="10056" w:wrap="notBeside" w:vAnchor="text" w:hAnchor="text" w:xAlign="center" w:y="1"/>
              <w:spacing w:line="240" w:lineRule="auto"/>
              <w:contextualSpacing/>
              <w:jc w:val="center"/>
              <w:rPr>
                <w:rFonts w:ascii="Times New Roman" w:hAnsi="Times New Roman" w:cs="Times New Roman"/>
                <w:sz w:val="28"/>
                <w:szCs w:val="28"/>
              </w:rPr>
            </w:pPr>
            <w:r w:rsidRPr="006E2F8B">
              <w:rPr>
                <w:rStyle w:val="23"/>
                <w:rFonts w:eastAsiaTheme="minorEastAsia"/>
              </w:rPr>
              <w:t>ДАННЫЕ</w:t>
            </w:r>
          </w:p>
        </w:tc>
        <w:tc>
          <w:tcPr>
            <w:tcW w:w="2957" w:type="dxa"/>
            <w:tcBorders>
              <w:top w:val="single" w:sz="4" w:space="0" w:color="auto"/>
              <w:left w:val="single" w:sz="4" w:space="0" w:color="auto"/>
              <w:right w:val="single" w:sz="4" w:space="0" w:color="auto"/>
            </w:tcBorders>
            <w:shd w:val="clear" w:color="auto" w:fill="FFFFFF"/>
          </w:tcPr>
          <w:p w:rsidR="006E2F8B" w:rsidRPr="006E2F8B" w:rsidRDefault="006E2F8B" w:rsidP="006E2F8B">
            <w:pPr>
              <w:framePr w:w="10056" w:wrap="notBeside" w:vAnchor="text" w:hAnchor="text" w:xAlign="center" w:y="1"/>
              <w:spacing w:line="240" w:lineRule="auto"/>
              <w:ind w:left="260"/>
              <w:contextualSpacing/>
              <w:rPr>
                <w:rFonts w:ascii="Times New Roman" w:hAnsi="Times New Roman" w:cs="Times New Roman"/>
                <w:sz w:val="28"/>
                <w:szCs w:val="28"/>
              </w:rPr>
            </w:pPr>
            <w:r w:rsidRPr="006E2F8B">
              <w:rPr>
                <w:rStyle w:val="23"/>
                <w:rFonts w:eastAsiaTheme="minorEastAsia"/>
              </w:rPr>
              <w:t>ПОКАЗАТЕЛЬ</w:t>
            </w:r>
          </w:p>
        </w:tc>
      </w:tr>
      <w:tr w:rsidR="006E2F8B" w:rsidRPr="006E2F8B" w:rsidTr="002D79A9">
        <w:trPr>
          <w:trHeight w:hRule="exact" w:val="288"/>
          <w:jc w:val="center"/>
        </w:trPr>
        <w:tc>
          <w:tcPr>
            <w:tcW w:w="571" w:type="dxa"/>
            <w:tcBorders>
              <w:top w:val="single" w:sz="4" w:space="0" w:color="auto"/>
              <w:left w:val="single" w:sz="4" w:space="0" w:color="auto"/>
            </w:tcBorders>
            <w:shd w:val="clear" w:color="auto" w:fill="FFFFFF"/>
            <w:vAlign w:val="bottom"/>
          </w:tcPr>
          <w:p w:rsidR="006E2F8B" w:rsidRPr="006E2F8B" w:rsidRDefault="006E2F8B" w:rsidP="006E2F8B">
            <w:pPr>
              <w:framePr w:w="10056" w:wrap="notBeside" w:vAnchor="text" w:hAnchor="text" w:xAlign="center" w:y="1"/>
              <w:spacing w:line="240" w:lineRule="auto"/>
              <w:contextualSpacing/>
              <w:rPr>
                <w:rFonts w:ascii="Times New Roman" w:hAnsi="Times New Roman" w:cs="Times New Roman"/>
                <w:sz w:val="28"/>
                <w:szCs w:val="28"/>
              </w:rPr>
            </w:pPr>
            <w:r w:rsidRPr="006E2F8B">
              <w:rPr>
                <w:rStyle w:val="23"/>
                <w:rFonts w:eastAsiaTheme="minorEastAsia"/>
              </w:rPr>
              <w:t>1</w:t>
            </w:r>
          </w:p>
        </w:tc>
        <w:tc>
          <w:tcPr>
            <w:tcW w:w="6528" w:type="dxa"/>
            <w:tcBorders>
              <w:top w:val="single" w:sz="4" w:space="0" w:color="auto"/>
              <w:left w:val="single" w:sz="4" w:space="0" w:color="auto"/>
            </w:tcBorders>
            <w:shd w:val="clear" w:color="auto" w:fill="FFFFFF"/>
            <w:vAlign w:val="bottom"/>
          </w:tcPr>
          <w:p w:rsidR="006E2F8B" w:rsidRPr="006E2F8B" w:rsidRDefault="006E2F8B" w:rsidP="006E2F8B">
            <w:pPr>
              <w:framePr w:w="10056" w:wrap="notBeside" w:vAnchor="text" w:hAnchor="text" w:xAlign="center" w:y="1"/>
              <w:spacing w:line="240" w:lineRule="auto"/>
              <w:contextualSpacing/>
              <w:rPr>
                <w:rFonts w:ascii="Times New Roman" w:hAnsi="Times New Roman" w:cs="Times New Roman"/>
                <w:sz w:val="28"/>
                <w:szCs w:val="28"/>
              </w:rPr>
            </w:pPr>
            <w:r w:rsidRPr="006E2F8B">
              <w:rPr>
                <w:rStyle w:val="212pt"/>
                <w:rFonts w:eastAsiaTheme="minorEastAsia"/>
                <w:sz w:val="28"/>
                <w:szCs w:val="28"/>
              </w:rPr>
              <w:t>Дата проведения соревнований</w:t>
            </w:r>
          </w:p>
        </w:tc>
        <w:tc>
          <w:tcPr>
            <w:tcW w:w="2957" w:type="dxa"/>
            <w:tcBorders>
              <w:top w:val="single" w:sz="4" w:space="0" w:color="auto"/>
              <w:left w:val="single" w:sz="4" w:space="0" w:color="auto"/>
              <w:right w:val="single" w:sz="4" w:space="0" w:color="auto"/>
            </w:tcBorders>
            <w:shd w:val="clear" w:color="auto" w:fill="FFFFFF"/>
          </w:tcPr>
          <w:p w:rsidR="006E2F8B" w:rsidRPr="006E2F8B" w:rsidRDefault="006E2F8B" w:rsidP="006E2F8B">
            <w:pPr>
              <w:framePr w:w="10056" w:wrap="notBeside" w:vAnchor="text" w:hAnchor="text" w:xAlign="center" w:y="1"/>
              <w:spacing w:line="240" w:lineRule="auto"/>
              <w:contextualSpacing/>
              <w:rPr>
                <w:rFonts w:ascii="Times New Roman" w:hAnsi="Times New Roman" w:cs="Times New Roman"/>
                <w:sz w:val="28"/>
                <w:szCs w:val="28"/>
              </w:rPr>
            </w:pPr>
          </w:p>
        </w:tc>
      </w:tr>
      <w:tr w:rsidR="006E2F8B" w:rsidRPr="006E2F8B" w:rsidTr="002D79A9">
        <w:trPr>
          <w:trHeight w:hRule="exact" w:val="288"/>
          <w:jc w:val="center"/>
        </w:trPr>
        <w:tc>
          <w:tcPr>
            <w:tcW w:w="571" w:type="dxa"/>
            <w:tcBorders>
              <w:top w:val="single" w:sz="4" w:space="0" w:color="auto"/>
              <w:left w:val="single" w:sz="4" w:space="0" w:color="auto"/>
            </w:tcBorders>
            <w:shd w:val="clear" w:color="auto" w:fill="FFFFFF"/>
            <w:vAlign w:val="bottom"/>
          </w:tcPr>
          <w:p w:rsidR="006E2F8B" w:rsidRPr="006E2F8B" w:rsidRDefault="006E2F8B" w:rsidP="006E2F8B">
            <w:pPr>
              <w:framePr w:w="10056" w:wrap="notBeside" w:vAnchor="text" w:hAnchor="text" w:xAlign="center" w:y="1"/>
              <w:spacing w:line="240" w:lineRule="auto"/>
              <w:contextualSpacing/>
              <w:rPr>
                <w:rFonts w:ascii="Times New Roman" w:hAnsi="Times New Roman" w:cs="Times New Roman"/>
                <w:sz w:val="28"/>
                <w:szCs w:val="28"/>
              </w:rPr>
            </w:pPr>
            <w:r w:rsidRPr="006E2F8B">
              <w:rPr>
                <w:rStyle w:val="212pt"/>
                <w:rFonts w:eastAsiaTheme="minorEastAsia"/>
                <w:sz w:val="28"/>
                <w:szCs w:val="28"/>
              </w:rPr>
              <w:t>2</w:t>
            </w:r>
          </w:p>
        </w:tc>
        <w:tc>
          <w:tcPr>
            <w:tcW w:w="6528" w:type="dxa"/>
            <w:tcBorders>
              <w:top w:val="single" w:sz="4" w:space="0" w:color="auto"/>
              <w:left w:val="single" w:sz="4" w:space="0" w:color="auto"/>
            </w:tcBorders>
            <w:shd w:val="clear" w:color="auto" w:fill="FFFFFF"/>
            <w:vAlign w:val="bottom"/>
          </w:tcPr>
          <w:p w:rsidR="006E2F8B" w:rsidRPr="006E2F8B" w:rsidRDefault="006E2F8B" w:rsidP="006E2F8B">
            <w:pPr>
              <w:framePr w:w="10056" w:wrap="notBeside" w:vAnchor="text" w:hAnchor="text" w:xAlign="center" w:y="1"/>
              <w:spacing w:line="240" w:lineRule="auto"/>
              <w:contextualSpacing/>
              <w:rPr>
                <w:rFonts w:ascii="Times New Roman" w:hAnsi="Times New Roman" w:cs="Times New Roman"/>
                <w:sz w:val="28"/>
                <w:szCs w:val="28"/>
              </w:rPr>
            </w:pPr>
            <w:r w:rsidRPr="006E2F8B">
              <w:rPr>
                <w:rStyle w:val="212pt"/>
                <w:rFonts w:eastAsiaTheme="minorEastAsia"/>
                <w:sz w:val="28"/>
                <w:szCs w:val="28"/>
              </w:rPr>
              <w:t>Количество судейских бригад</w:t>
            </w:r>
          </w:p>
        </w:tc>
        <w:tc>
          <w:tcPr>
            <w:tcW w:w="2957" w:type="dxa"/>
            <w:tcBorders>
              <w:top w:val="single" w:sz="4" w:space="0" w:color="auto"/>
              <w:left w:val="single" w:sz="4" w:space="0" w:color="auto"/>
              <w:right w:val="single" w:sz="4" w:space="0" w:color="auto"/>
            </w:tcBorders>
            <w:shd w:val="clear" w:color="auto" w:fill="FFFFFF"/>
          </w:tcPr>
          <w:p w:rsidR="006E2F8B" w:rsidRPr="006E2F8B" w:rsidRDefault="006E2F8B" w:rsidP="006E2F8B">
            <w:pPr>
              <w:framePr w:w="10056" w:wrap="notBeside" w:vAnchor="text" w:hAnchor="text" w:xAlign="center" w:y="1"/>
              <w:spacing w:line="240" w:lineRule="auto"/>
              <w:contextualSpacing/>
              <w:rPr>
                <w:rFonts w:ascii="Times New Roman" w:hAnsi="Times New Roman" w:cs="Times New Roman"/>
                <w:sz w:val="28"/>
                <w:szCs w:val="28"/>
              </w:rPr>
            </w:pPr>
          </w:p>
        </w:tc>
      </w:tr>
      <w:tr w:rsidR="006E2F8B" w:rsidRPr="006E2F8B" w:rsidTr="002D79A9">
        <w:trPr>
          <w:trHeight w:hRule="exact" w:val="3043"/>
          <w:jc w:val="center"/>
        </w:trPr>
        <w:tc>
          <w:tcPr>
            <w:tcW w:w="571" w:type="dxa"/>
            <w:tcBorders>
              <w:top w:val="single" w:sz="4" w:space="0" w:color="auto"/>
              <w:left w:val="single" w:sz="4" w:space="0" w:color="auto"/>
            </w:tcBorders>
            <w:shd w:val="clear" w:color="auto" w:fill="FFFFFF"/>
          </w:tcPr>
          <w:p w:rsidR="006E2F8B" w:rsidRPr="006E2F8B" w:rsidRDefault="006E2F8B" w:rsidP="006E2F8B">
            <w:pPr>
              <w:framePr w:w="10056" w:wrap="notBeside" w:vAnchor="text" w:hAnchor="text" w:xAlign="center" w:y="1"/>
              <w:spacing w:line="240" w:lineRule="auto"/>
              <w:contextualSpacing/>
              <w:rPr>
                <w:rFonts w:ascii="Times New Roman" w:hAnsi="Times New Roman" w:cs="Times New Roman"/>
                <w:sz w:val="28"/>
                <w:szCs w:val="28"/>
              </w:rPr>
            </w:pPr>
            <w:r w:rsidRPr="006E2F8B">
              <w:rPr>
                <w:rStyle w:val="212pt"/>
                <w:rFonts w:eastAsiaTheme="minorEastAsia"/>
                <w:sz w:val="28"/>
                <w:szCs w:val="28"/>
              </w:rPr>
              <w:t>3</w:t>
            </w:r>
          </w:p>
        </w:tc>
        <w:tc>
          <w:tcPr>
            <w:tcW w:w="6528" w:type="dxa"/>
            <w:tcBorders>
              <w:top w:val="single" w:sz="4" w:space="0" w:color="auto"/>
              <w:left w:val="single" w:sz="4" w:space="0" w:color="auto"/>
            </w:tcBorders>
            <w:shd w:val="clear" w:color="auto" w:fill="FFFFFF"/>
            <w:vAlign w:val="bottom"/>
          </w:tcPr>
          <w:p w:rsidR="006E2F8B" w:rsidRPr="006E2F8B" w:rsidRDefault="006E2F8B" w:rsidP="006E2F8B">
            <w:pPr>
              <w:framePr w:w="10056" w:wrap="notBeside" w:vAnchor="text" w:hAnchor="text" w:xAlign="center" w:y="1"/>
              <w:spacing w:line="240" w:lineRule="auto"/>
              <w:contextualSpacing/>
              <w:rPr>
                <w:rFonts w:ascii="Times New Roman" w:hAnsi="Times New Roman" w:cs="Times New Roman"/>
                <w:sz w:val="28"/>
                <w:szCs w:val="28"/>
              </w:rPr>
            </w:pPr>
            <w:r w:rsidRPr="006E2F8B">
              <w:rPr>
                <w:rStyle w:val="212pt0"/>
                <w:rFonts w:eastAsia="Century Gothic"/>
                <w:sz w:val="28"/>
                <w:szCs w:val="28"/>
              </w:rPr>
              <w:t>Мальчики:</w:t>
            </w:r>
          </w:p>
          <w:p w:rsidR="006E2F8B" w:rsidRPr="006E2F8B" w:rsidRDefault="006E2F8B" w:rsidP="006E2F8B">
            <w:pPr>
              <w:framePr w:w="10056" w:wrap="notBeside" w:vAnchor="text" w:hAnchor="text" w:xAlign="center" w:y="1"/>
              <w:spacing w:line="240" w:lineRule="auto"/>
              <w:contextualSpacing/>
              <w:rPr>
                <w:rFonts w:ascii="Times New Roman" w:hAnsi="Times New Roman" w:cs="Times New Roman"/>
                <w:sz w:val="28"/>
                <w:szCs w:val="28"/>
              </w:rPr>
            </w:pPr>
            <w:r w:rsidRPr="006E2F8B">
              <w:rPr>
                <w:rStyle w:val="212pt"/>
                <w:rFonts w:eastAsiaTheme="minorEastAsia"/>
                <w:sz w:val="28"/>
                <w:szCs w:val="28"/>
              </w:rPr>
              <w:t xml:space="preserve">Победитель в категории 1-2 класс (ФИО, класс) </w:t>
            </w:r>
            <w:r w:rsidRPr="006E2F8B">
              <w:rPr>
                <w:rStyle w:val="23"/>
                <w:rFonts w:eastAsiaTheme="minorEastAsia"/>
              </w:rPr>
              <w:t>1.</w:t>
            </w:r>
          </w:p>
          <w:p w:rsidR="006E2F8B" w:rsidRPr="006E2F8B" w:rsidRDefault="006E2F8B" w:rsidP="006E2F8B">
            <w:pPr>
              <w:framePr w:w="10056" w:wrap="notBeside" w:vAnchor="text" w:hAnchor="text" w:xAlign="center" w:y="1"/>
              <w:spacing w:line="240" w:lineRule="auto"/>
              <w:contextualSpacing/>
              <w:rPr>
                <w:rFonts w:ascii="Times New Roman" w:hAnsi="Times New Roman" w:cs="Times New Roman"/>
                <w:sz w:val="28"/>
                <w:szCs w:val="28"/>
              </w:rPr>
            </w:pPr>
            <w:r w:rsidRPr="006E2F8B">
              <w:rPr>
                <w:rStyle w:val="212pt"/>
                <w:rFonts w:eastAsiaTheme="minorEastAsia"/>
                <w:sz w:val="28"/>
                <w:szCs w:val="28"/>
              </w:rPr>
              <w:t xml:space="preserve">Победитель в категории 3-4 класс (ФИО, класс) </w:t>
            </w:r>
            <w:r w:rsidRPr="006E2F8B">
              <w:rPr>
                <w:rStyle w:val="23"/>
                <w:rFonts w:eastAsiaTheme="minorEastAsia"/>
              </w:rPr>
              <w:t>1.</w:t>
            </w:r>
          </w:p>
          <w:p w:rsidR="006E2F8B" w:rsidRPr="006E2F8B" w:rsidRDefault="006E2F8B" w:rsidP="006E2F8B">
            <w:pPr>
              <w:framePr w:w="10056" w:wrap="notBeside" w:vAnchor="text" w:hAnchor="text" w:xAlign="center" w:y="1"/>
              <w:spacing w:line="240" w:lineRule="auto"/>
              <w:contextualSpacing/>
              <w:rPr>
                <w:rFonts w:ascii="Times New Roman" w:hAnsi="Times New Roman" w:cs="Times New Roman"/>
                <w:sz w:val="28"/>
                <w:szCs w:val="28"/>
              </w:rPr>
            </w:pPr>
            <w:r w:rsidRPr="006E2F8B">
              <w:rPr>
                <w:rStyle w:val="212pt"/>
                <w:rFonts w:eastAsiaTheme="minorEastAsia"/>
                <w:sz w:val="28"/>
                <w:szCs w:val="28"/>
              </w:rPr>
              <w:t xml:space="preserve">Победитель в категории 5-6 класс (ФИО, класс) </w:t>
            </w:r>
            <w:r w:rsidRPr="006E2F8B">
              <w:rPr>
                <w:rStyle w:val="23"/>
                <w:rFonts w:eastAsiaTheme="minorEastAsia"/>
              </w:rPr>
              <w:t>1.</w:t>
            </w:r>
          </w:p>
          <w:p w:rsidR="006E2F8B" w:rsidRPr="006E2F8B" w:rsidRDefault="006E2F8B" w:rsidP="006E2F8B">
            <w:pPr>
              <w:framePr w:w="10056" w:wrap="notBeside" w:vAnchor="text" w:hAnchor="text" w:xAlign="center" w:y="1"/>
              <w:spacing w:line="240" w:lineRule="auto"/>
              <w:contextualSpacing/>
              <w:rPr>
                <w:rFonts w:ascii="Times New Roman" w:hAnsi="Times New Roman" w:cs="Times New Roman"/>
                <w:sz w:val="28"/>
                <w:szCs w:val="28"/>
              </w:rPr>
            </w:pPr>
            <w:r w:rsidRPr="006E2F8B">
              <w:rPr>
                <w:rStyle w:val="212pt"/>
                <w:rFonts w:eastAsiaTheme="minorEastAsia"/>
                <w:sz w:val="28"/>
                <w:szCs w:val="28"/>
              </w:rPr>
              <w:t xml:space="preserve">Победитель в категории 7-8 класс (ФИО, класс) </w:t>
            </w:r>
            <w:r w:rsidRPr="006E2F8B">
              <w:rPr>
                <w:rStyle w:val="23"/>
                <w:rFonts w:eastAsiaTheme="minorEastAsia"/>
              </w:rPr>
              <w:t>1.</w:t>
            </w:r>
          </w:p>
          <w:p w:rsidR="006E2F8B" w:rsidRPr="006E2F8B" w:rsidRDefault="006E2F8B" w:rsidP="006E2F8B">
            <w:pPr>
              <w:framePr w:w="10056" w:wrap="notBeside" w:vAnchor="text" w:hAnchor="text" w:xAlign="center" w:y="1"/>
              <w:spacing w:line="240" w:lineRule="auto"/>
              <w:contextualSpacing/>
              <w:rPr>
                <w:rFonts w:ascii="Times New Roman" w:hAnsi="Times New Roman" w:cs="Times New Roman"/>
                <w:sz w:val="28"/>
                <w:szCs w:val="28"/>
              </w:rPr>
            </w:pPr>
            <w:r w:rsidRPr="006E2F8B">
              <w:rPr>
                <w:rStyle w:val="212pt"/>
                <w:rFonts w:eastAsiaTheme="minorEastAsia"/>
                <w:sz w:val="28"/>
                <w:szCs w:val="28"/>
              </w:rPr>
              <w:t xml:space="preserve">Победитель в категории 9-10 класс (ФИО, класс) </w:t>
            </w:r>
            <w:r w:rsidRPr="006E2F8B">
              <w:rPr>
                <w:rStyle w:val="23"/>
                <w:rFonts w:eastAsiaTheme="minorEastAsia"/>
              </w:rPr>
              <w:t>1.</w:t>
            </w:r>
          </w:p>
        </w:tc>
        <w:tc>
          <w:tcPr>
            <w:tcW w:w="2957" w:type="dxa"/>
            <w:tcBorders>
              <w:top w:val="single" w:sz="4" w:space="0" w:color="auto"/>
              <w:left w:val="single" w:sz="4" w:space="0" w:color="auto"/>
              <w:right w:val="single" w:sz="4" w:space="0" w:color="auto"/>
            </w:tcBorders>
            <w:shd w:val="clear" w:color="auto" w:fill="FFFFFF"/>
          </w:tcPr>
          <w:p w:rsidR="006E2F8B" w:rsidRPr="006E2F8B" w:rsidRDefault="006E2F8B" w:rsidP="006E2F8B">
            <w:pPr>
              <w:framePr w:w="10056" w:wrap="notBeside" w:vAnchor="text" w:hAnchor="text" w:xAlign="center" w:y="1"/>
              <w:spacing w:line="240" w:lineRule="auto"/>
              <w:contextualSpacing/>
              <w:rPr>
                <w:rFonts w:ascii="Times New Roman" w:hAnsi="Times New Roman" w:cs="Times New Roman"/>
                <w:sz w:val="28"/>
                <w:szCs w:val="28"/>
              </w:rPr>
            </w:pPr>
          </w:p>
        </w:tc>
      </w:tr>
      <w:tr w:rsidR="006E2F8B" w:rsidRPr="006E2F8B" w:rsidTr="002D79A9">
        <w:trPr>
          <w:trHeight w:hRule="exact" w:val="3072"/>
          <w:jc w:val="center"/>
        </w:trPr>
        <w:tc>
          <w:tcPr>
            <w:tcW w:w="571" w:type="dxa"/>
            <w:tcBorders>
              <w:top w:val="single" w:sz="4" w:space="0" w:color="auto"/>
              <w:left w:val="single" w:sz="4" w:space="0" w:color="auto"/>
              <w:bottom w:val="single" w:sz="4" w:space="0" w:color="auto"/>
            </w:tcBorders>
            <w:shd w:val="clear" w:color="auto" w:fill="FFFFFF"/>
          </w:tcPr>
          <w:p w:rsidR="006E2F8B" w:rsidRPr="006E2F8B" w:rsidRDefault="006E2F8B" w:rsidP="006E2F8B">
            <w:pPr>
              <w:framePr w:w="10056" w:wrap="notBeside" w:vAnchor="text" w:hAnchor="text" w:xAlign="center" w:y="1"/>
              <w:spacing w:line="240" w:lineRule="auto"/>
              <w:contextualSpacing/>
              <w:rPr>
                <w:rFonts w:ascii="Times New Roman" w:hAnsi="Times New Roman" w:cs="Times New Roman"/>
                <w:sz w:val="28"/>
                <w:szCs w:val="28"/>
              </w:rPr>
            </w:pPr>
            <w:r w:rsidRPr="006E2F8B">
              <w:rPr>
                <w:rStyle w:val="212pt"/>
                <w:rFonts w:eastAsiaTheme="minorEastAsia"/>
                <w:sz w:val="28"/>
                <w:szCs w:val="28"/>
              </w:rPr>
              <w:t>4</w:t>
            </w:r>
          </w:p>
        </w:tc>
        <w:tc>
          <w:tcPr>
            <w:tcW w:w="6528" w:type="dxa"/>
            <w:tcBorders>
              <w:top w:val="single" w:sz="4" w:space="0" w:color="auto"/>
              <w:left w:val="single" w:sz="4" w:space="0" w:color="auto"/>
              <w:bottom w:val="single" w:sz="4" w:space="0" w:color="auto"/>
            </w:tcBorders>
            <w:shd w:val="clear" w:color="auto" w:fill="FFFFFF"/>
            <w:vAlign w:val="center"/>
          </w:tcPr>
          <w:p w:rsidR="006E2F8B" w:rsidRPr="006E2F8B" w:rsidRDefault="006E2F8B" w:rsidP="006E2F8B">
            <w:pPr>
              <w:framePr w:w="10056" w:wrap="notBeside" w:vAnchor="text" w:hAnchor="text" w:xAlign="center" w:y="1"/>
              <w:spacing w:line="240" w:lineRule="auto"/>
              <w:contextualSpacing/>
              <w:rPr>
                <w:rFonts w:ascii="Times New Roman" w:hAnsi="Times New Roman" w:cs="Times New Roman"/>
                <w:sz w:val="28"/>
                <w:szCs w:val="28"/>
              </w:rPr>
            </w:pPr>
            <w:r w:rsidRPr="006E2F8B">
              <w:rPr>
                <w:rStyle w:val="212pt0"/>
                <w:rFonts w:eastAsia="Century Gothic"/>
                <w:sz w:val="28"/>
                <w:szCs w:val="28"/>
              </w:rPr>
              <w:t>Девочки:</w:t>
            </w:r>
          </w:p>
          <w:p w:rsidR="006E2F8B" w:rsidRPr="006E2F8B" w:rsidRDefault="006E2F8B" w:rsidP="006E2F8B">
            <w:pPr>
              <w:framePr w:w="10056" w:wrap="notBeside" w:vAnchor="text" w:hAnchor="text" w:xAlign="center" w:y="1"/>
              <w:spacing w:line="240" w:lineRule="auto"/>
              <w:contextualSpacing/>
              <w:rPr>
                <w:rFonts w:ascii="Times New Roman" w:hAnsi="Times New Roman" w:cs="Times New Roman"/>
                <w:sz w:val="28"/>
                <w:szCs w:val="28"/>
              </w:rPr>
            </w:pPr>
            <w:r w:rsidRPr="006E2F8B">
              <w:rPr>
                <w:rStyle w:val="212pt"/>
                <w:rFonts w:eastAsiaTheme="minorEastAsia"/>
                <w:sz w:val="28"/>
                <w:szCs w:val="28"/>
              </w:rPr>
              <w:t xml:space="preserve">Победительница в категории 1-2 класс (ФИО, класс) </w:t>
            </w:r>
            <w:r w:rsidRPr="006E2F8B">
              <w:rPr>
                <w:rStyle w:val="23"/>
                <w:rFonts w:eastAsiaTheme="minorEastAsia"/>
              </w:rPr>
              <w:t>1.</w:t>
            </w:r>
          </w:p>
          <w:p w:rsidR="006E2F8B" w:rsidRPr="006E2F8B" w:rsidRDefault="006E2F8B" w:rsidP="006E2F8B">
            <w:pPr>
              <w:framePr w:w="10056" w:wrap="notBeside" w:vAnchor="text" w:hAnchor="text" w:xAlign="center" w:y="1"/>
              <w:spacing w:line="240" w:lineRule="auto"/>
              <w:contextualSpacing/>
              <w:rPr>
                <w:rFonts w:ascii="Times New Roman" w:hAnsi="Times New Roman" w:cs="Times New Roman"/>
                <w:sz w:val="28"/>
                <w:szCs w:val="28"/>
              </w:rPr>
            </w:pPr>
            <w:r w:rsidRPr="006E2F8B">
              <w:rPr>
                <w:rStyle w:val="212pt"/>
                <w:rFonts w:eastAsiaTheme="minorEastAsia"/>
                <w:sz w:val="28"/>
                <w:szCs w:val="28"/>
              </w:rPr>
              <w:t xml:space="preserve">Победительница в категории 3-4 класс (ФИО, класс) </w:t>
            </w:r>
            <w:r w:rsidRPr="006E2F8B">
              <w:rPr>
                <w:rStyle w:val="23"/>
                <w:rFonts w:eastAsiaTheme="minorEastAsia"/>
              </w:rPr>
              <w:t>1.</w:t>
            </w:r>
          </w:p>
          <w:p w:rsidR="006E2F8B" w:rsidRPr="006E2F8B" w:rsidRDefault="006E2F8B" w:rsidP="006E2F8B">
            <w:pPr>
              <w:framePr w:w="10056" w:wrap="notBeside" w:vAnchor="text" w:hAnchor="text" w:xAlign="center" w:y="1"/>
              <w:spacing w:line="240" w:lineRule="auto"/>
              <w:contextualSpacing/>
              <w:rPr>
                <w:rFonts w:ascii="Times New Roman" w:hAnsi="Times New Roman" w:cs="Times New Roman"/>
                <w:sz w:val="28"/>
                <w:szCs w:val="28"/>
              </w:rPr>
            </w:pPr>
            <w:r w:rsidRPr="006E2F8B">
              <w:rPr>
                <w:rStyle w:val="212pt"/>
                <w:rFonts w:eastAsiaTheme="minorEastAsia"/>
                <w:sz w:val="28"/>
                <w:szCs w:val="28"/>
              </w:rPr>
              <w:t xml:space="preserve">Победительница в категории 5-6 класс (ФИО, класс) </w:t>
            </w:r>
            <w:r w:rsidRPr="006E2F8B">
              <w:rPr>
                <w:rStyle w:val="23"/>
                <w:rFonts w:eastAsiaTheme="minorEastAsia"/>
              </w:rPr>
              <w:t>1.</w:t>
            </w:r>
          </w:p>
          <w:p w:rsidR="006E2F8B" w:rsidRPr="006E2F8B" w:rsidRDefault="006E2F8B" w:rsidP="006E2F8B">
            <w:pPr>
              <w:framePr w:w="10056" w:wrap="notBeside" w:vAnchor="text" w:hAnchor="text" w:xAlign="center" w:y="1"/>
              <w:spacing w:line="240" w:lineRule="auto"/>
              <w:contextualSpacing/>
              <w:rPr>
                <w:rFonts w:ascii="Times New Roman" w:hAnsi="Times New Roman" w:cs="Times New Roman"/>
                <w:sz w:val="28"/>
                <w:szCs w:val="28"/>
              </w:rPr>
            </w:pPr>
            <w:r w:rsidRPr="006E2F8B">
              <w:rPr>
                <w:rStyle w:val="212pt"/>
                <w:rFonts w:eastAsiaTheme="minorEastAsia"/>
                <w:sz w:val="28"/>
                <w:szCs w:val="28"/>
              </w:rPr>
              <w:t xml:space="preserve">Победительница в категории 7-8 класс (ФИО, класс) </w:t>
            </w:r>
            <w:r w:rsidRPr="006E2F8B">
              <w:rPr>
                <w:rStyle w:val="23"/>
                <w:rFonts w:eastAsiaTheme="minorEastAsia"/>
              </w:rPr>
              <w:t>1.</w:t>
            </w:r>
          </w:p>
          <w:p w:rsidR="006E2F8B" w:rsidRPr="006E2F8B" w:rsidRDefault="006E2F8B" w:rsidP="006E2F8B">
            <w:pPr>
              <w:framePr w:w="10056" w:wrap="notBeside" w:vAnchor="text" w:hAnchor="text" w:xAlign="center" w:y="1"/>
              <w:spacing w:line="240" w:lineRule="auto"/>
              <w:contextualSpacing/>
              <w:rPr>
                <w:rFonts w:ascii="Times New Roman" w:hAnsi="Times New Roman" w:cs="Times New Roman"/>
                <w:sz w:val="28"/>
                <w:szCs w:val="28"/>
              </w:rPr>
            </w:pPr>
            <w:r w:rsidRPr="006E2F8B">
              <w:rPr>
                <w:rStyle w:val="212pt"/>
                <w:rFonts w:eastAsiaTheme="minorEastAsia"/>
                <w:sz w:val="28"/>
                <w:szCs w:val="28"/>
              </w:rPr>
              <w:t xml:space="preserve">Победительница в категории 9-10 класс (ФИО, класс) </w:t>
            </w:r>
            <w:r w:rsidRPr="006E2F8B">
              <w:rPr>
                <w:rStyle w:val="23"/>
                <w:rFonts w:eastAsiaTheme="minorEastAsia"/>
              </w:rPr>
              <w:t>1.</w:t>
            </w:r>
          </w:p>
        </w:tc>
        <w:tc>
          <w:tcPr>
            <w:tcW w:w="2957" w:type="dxa"/>
            <w:tcBorders>
              <w:top w:val="single" w:sz="4" w:space="0" w:color="auto"/>
              <w:left w:val="single" w:sz="4" w:space="0" w:color="auto"/>
              <w:bottom w:val="single" w:sz="4" w:space="0" w:color="auto"/>
              <w:right w:val="single" w:sz="4" w:space="0" w:color="auto"/>
            </w:tcBorders>
            <w:shd w:val="clear" w:color="auto" w:fill="FFFFFF"/>
          </w:tcPr>
          <w:p w:rsidR="006E2F8B" w:rsidRPr="006E2F8B" w:rsidRDefault="006E2F8B" w:rsidP="006E2F8B">
            <w:pPr>
              <w:framePr w:w="10056" w:wrap="notBeside" w:vAnchor="text" w:hAnchor="text" w:xAlign="center" w:y="1"/>
              <w:spacing w:line="240" w:lineRule="auto"/>
              <w:contextualSpacing/>
              <w:rPr>
                <w:rFonts w:ascii="Times New Roman" w:hAnsi="Times New Roman" w:cs="Times New Roman"/>
                <w:sz w:val="28"/>
                <w:szCs w:val="28"/>
              </w:rPr>
            </w:pPr>
          </w:p>
        </w:tc>
      </w:tr>
    </w:tbl>
    <w:p w:rsidR="006E2F8B" w:rsidRPr="006E2F8B" w:rsidRDefault="006E2F8B" w:rsidP="006E2F8B">
      <w:pPr>
        <w:framePr w:w="10056" w:wrap="notBeside" w:vAnchor="text" w:hAnchor="text" w:xAlign="center" w:y="1"/>
        <w:spacing w:line="240" w:lineRule="auto"/>
        <w:contextualSpacing/>
        <w:rPr>
          <w:rFonts w:ascii="Times New Roman" w:hAnsi="Times New Roman" w:cs="Times New Roman"/>
          <w:sz w:val="28"/>
          <w:szCs w:val="28"/>
        </w:rPr>
      </w:pPr>
    </w:p>
    <w:p w:rsidR="006E2F8B" w:rsidRPr="006E2F8B" w:rsidRDefault="006E2F8B" w:rsidP="006E2F8B">
      <w:pPr>
        <w:spacing w:line="240" w:lineRule="auto"/>
        <w:contextualSpacing/>
        <w:rPr>
          <w:rFonts w:ascii="Times New Roman" w:hAnsi="Times New Roman" w:cs="Times New Roman"/>
          <w:sz w:val="28"/>
          <w:szCs w:val="28"/>
        </w:rPr>
      </w:pPr>
    </w:p>
    <w:p w:rsidR="006E2F8B" w:rsidRPr="006E2F8B" w:rsidRDefault="006E2F8B" w:rsidP="006E2F8B">
      <w:pPr>
        <w:spacing w:before="240" w:after="0" w:line="240" w:lineRule="auto"/>
        <w:ind w:left="24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Ответственный за проведение соревнований:</w:t>
      </w:r>
    </w:p>
    <w:p w:rsidR="006E2F8B" w:rsidRPr="006E2F8B" w:rsidRDefault="006E2F8B" w:rsidP="006E2F8B">
      <w:pPr>
        <w:tabs>
          <w:tab w:val="left" w:leader="underscore" w:pos="4442"/>
        </w:tabs>
        <w:spacing w:after="0" w:line="240" w:lineRule="auto"/>
        <w:ind w:left="24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ФИО</w:t>
      </w:r>
      <w:r w:rsidRPr="006E2F8B">
        <w:rPr>
          <w:rFonts w:ascii="Times New Roman" w:hAnsi="Times New Roman" w:cs="Times New Roman"/>
          <w:color w:val="000000"/>
          <w:sz w:val="28"/>
          <w:szCs w:val="28"/>
          <w:lang w:bidi="ru-RU"/>
        </w:rPr>
        <w:tab/>
      </w:r>
    </w:p>
    <w:p w:rsidR="006E2F8B" w:rsidRPr="006E2F8B" w:rsidRDefault="001F725B" w:rsidP="006E2F8B">
      <w:pPr>
        <w:tabs>
          <w:tab w:val="left" w:leader="underscore" w:pos="4442"/>
        </w:tabs>
        <w:spacing w:after="0" w:line="240" w:lineRule="auto"/>
        <w:ind w:left="240"/>
        <w:contextualSpacing/>
        <w:jc w:val="both"/>
        <w:rPr>
          <w:rFonts w:ascii="Times New Roman" w:hAnsi="Times New Roman" w:cs="Times New Roman"/>
          <w:sz w:val="28"/>
          <w:szCs w:val="28"/>
        </w:rPr>
        <w:sectPr w:rsidR="006E2F8B" w:rsidRPr="006E2F8B">
          <w:pgSz w:w="11900" w:h="16840"/>
          <w:pgMar w:top="977" w:right="812" w:bottom="1495" w:left="975" w:header="0" w:footer="3" w:gutter="0"/>
          <w:cols w:space="720"/>
          <w:noEndnote/>
          <w:docGrid w:linePitch="360"/>
        </w:sectPr>
      </w:pPr>
      <w:r>
        <w:rPr>
          <w:rFonts w:ascii="Times New Roman" w:hAnsi="Times New Roman" w:cs="Times New Roman"/>
          <w:sz w:val="28"/>
          <w:szCs w:val="28"/>
          <w:lang w:bidi="ru-RU"/>
        </w:rPr>
        <w:pict>
          <v:shape id="_x0000_s1033" type="#_x0000_t202" style="position:absolute;left:0;text-align:left;margin-left:10.1pt;margin-top:65.75pt;width:51.6pt;height:14.9pt;z-index:-251649024;mso-wrap-distance-left:10.1pt;mso-wrap-distance-right:106.55pt;mso-wrap-distance-bottom:31.3pt;mso-position-horizontal-relative:margin" filled="f" stroked="f">
            <v:textbox style="mso-fit-shape-to-text:t" inset="0,0,0,0">
              <w:txbxContent>
                <w:p w:rsidR="006E2F8B" w:rsidRDefault="006E2F8B" w:rsidP="006E2F8B">
                  <w:pPr>
                    <w:spacing w:after="0" w:line="240" w:lineRule="exact"/>
                  </w:pPr>
                  <w:r>
                    <w:rPr>
                      <w:rStyle w:val="6Exact"/>
                      <w:rFonts w:eastAsiaTheme="minorEastAsia"/>
                    </w:rPr>
                    <w:t>Директор</w:t>
                  </w:r>
                </w:p>
              </w:txbxContent>
            </v:textbox>
            <w10:wrap type="topAndBottom" anchorx="margin"/>
          </v:shape>
        </w:pict>
      </w:r>
      <w:r>
        <w:rPr>
          <w:rFonts w:ascii="Times New Roman" w:hAnsi="Times New Roman" w:cs="Times New Roman"/>
          <w:sz w:val="28"/>
          <w:szCs w:val="28"/>
          <w:lang w:bidi="ru-RU"/>
        </w:rPr>
        <w:pict>
          <v:shape id="_x0000_s1034" type="#_x0000_t202" style="position:absolute;left:0;text-align:left;margin-left:168.25pt;margin-top:65.05pt;width:5.75pt;height:17.4pt;z-index:-251648000;mso-wrap-distance-left:5pt;mso-wrap-distance-right:107.05pt;mso-wrap-distance-bottom:29.5pt;mso-position-horizontal-relative:margin" filled="f" stroked="f">
            <v:textbox style="mso-fit-shape-to-text:t" inset="0,0,0,0">
              <w:txbxContent>
                <w:p w:rsidR="006E2F8B" w:rsidRDefault="006E2F8B" w:rsidP="006E2F8B">
                  <w:pPr>
                    <w:pStyle w:val="9"/>
                    <w:shd w:val="clear" w:color="auto" w:fill="auto"/>
                    <w:spacing w:line="300" w:lineRule="exact"/>
                  </w:pPr>
                  <w:r>
                    <w:rPr>
                      <w:color w:val="000000"/>
                      <w:lang w:bidi="ru-RU"/>
                    </w:rPr>
                    <w:t>С</w:t>
                  </w:r>
                </w:p>
              </w:txbxContent>
            </v:textbox>
            <w10:wrap type="topAndBottom" anchorx="margin"/>
          </v:shape>
        </w:pict>
      </w:r>
      <w:r>
        <w:rPr>
          <w:rFonts w:ascii="Times New Roman" w:hAnsi="Times New Roman" w:cs="Times New Roman"/>
          <w:sz w:val="28"/>
          <w:szCs w:val="28"/>
          <w:lang w:bidi="ru-RU"/>
        </w:rPr>
        <w:pict>
          <v:shape id="_x0000_s1035" type="#_x0000_t202" style="position:absolute;left:0;text-align:left;margin-left:281.05pt;margin-top:64.4pt;width:6pt;height:18.55pt;z-index:-251646976;mso-wrap-distance-left:5pt;mso-wrap-distance-right:5pt;mso-wrap-distance-bottom:28.95pt;mso-position-horizontal-relative:margin" filled="f" stroked="f">
            <v:textbox style="mso-fit-shape-to-text:t" inset="0,0,0,0">
              <w:txbxContent>
                <w:p w:rsidR="006E2F8B" w:rsidRDefault="006E2F8B" w:rsidP="006E2F8B">
                  <w:pPr>
                    <w:spacing w:line="280" w:lineRule="exact"/>
                  </w:pPr>
                  <w:r>
                    <w:rPr>
                      <w:rStyle w:val="2Exact"/>
                      <w:rFonts w:eastAsiaTheme="minorEastAsia"/>
                    </w:rPr>
                    <w:t>)</w:t>
                  </w:r>
                </w:p>
              </w:txbxContent>
            </v:textbox>
            <w10:wrap type="topAndBottom" anchorx="margin"/>
          </v:shape>
        </w:pict>
      </w:r>
      <w:r>
        <w:rPr>
          <w:rFonts w:ascii="Times New Roman" w:hAnsi="Times New Roman" w:cs="Times New Roman"/>
          <w:sz w:val="28"/>
          <w:szCs w:val="28"/>
          <w:lang w:bidi="ru-RU"/>
        </w:rPr>
        <w:pict>
          <v:shape id="_x0000_s1036" type="#_x0000_t202" style="position:absolute;left:0;text-align:left;margin-left:82.55pt;margin-top:76.8pt;width:26.65pt;height:18.15pt;z-index:-251645952;mso-wrap-distance-left:82.55pt;mso-wrap-distance-right:5pt;mso-wrap-distance-bottom:17pt;mso-position-horizontal-relative:margin" filled="f" stroked="f">
            <v:textbox style="mso-fit-shape-to-text:t" inset="0,0,0,0">
              <w:txbxContent>
                <w:p w:rsidR="006E2F8B" w:rsidRDefault="006E2F8B" w:rsidP="006E2F8B">
                  <w:pPr>
                    <w:pStyle w:val="12"/>
                    <w:keepNext/>
                    <w:keepLines/>
                    <w:shd w:val="clear" w:color="auto" w:fill="auto"/>
                    <w:spacing w:line="300" w:lineRule="exact"/>
                  </w:pPr>
                  <w:bookmarkStart w:id="14" w:name="bookmark15"/>
                  <w:r>
                    <w:rPr>
                      <w:color w:val="000000"/>
                      <w:lang w:bidi="ru-RU"/>
                    </w:rPr>
                    <w:t>м.п.</w:t>
                  </w:r>
                  <w:bookmarkEnd w:id="14"/>
                </w:p>
              </w:txbxContent>
            </v:textbox>
            <w10:wrap type="topAndBottom" anchorx="margin"/>
          </v:shape>
        </w:pict>
      </w:r>
      <w:r w:rsidR="006E2F8B" w:rsidRPr="006E2F8B">
        <w:rPr>
          <w:rFonts w:ascii="Times New Roman" w:hAnsi="Times New Roman" w:cs="Times New Roman"/>
          <w:color w:val="000000"/>
          <w:sz w:val="28"/>
          <w:szCs w:val="28"/>
          <w:lang w:bidi="ru-RU"/>
        </w:rPr>
        <w:t>Подпись</w:t>
      </w:r>
      <w:r w:rsidR="006E2F8B" w:rsidRPr="006E2F8B">
        <w:rPr>
          <w:rFonts w:ascii="Times New Roman" w:hAnsi="Times New Roman" w:cs="Times New Roman"/>
          <w:color w:val="000000"/>
          <w:sz w:val="28"/>
          <w:szCs w:val="28"/>
          <w:lang w:bidi="ru-RU"/>
        </w:rPr>
        <w:tab/>
      </w:r>
    </w:p>
    <w:p w:rsidR="006E2F8B" w:rsidRPr="006E2F8B" w:rsidRDefault="006E2F8B" w:rsidP="006E2F8B">
      <w:pPr>
        <w:pStyle w:val="50"/>
        <w:shd w:val="clear" w:color="auto" w:fill="auto"/>
        <w:spacing w:line="240" w:lineRule="auto"/>
        <w:contextualSpacing/>
        <w:rPr>
          <w:sz w:val="28"/>
          <w:szCs w:val="28"/>
        </w:rPr>
      </w:pPr>
      <w:r w:rsidRPr="006E2F8B">
        <w:rPr>
          <w:color w:val="000000"/>
          <w:sz w:val="28"/>
          <w:szCs w:val="28"/>
          <w:lang w:bidi="ru-RU"/>
        </w:rPr>
        <w:lastRenderedPageBreak/>
        <w:t>Приложение №5</w:t>
      </w:r>
    </w:p>
    <w:p w:rsidR="006E2F8B" w:rsidRPr="006E2F8B" w:rsidRDefault="006E2F8B" w:rsidP="006E2F8B">
      <w:pPr>
        <w:pStyle w:val="50"/>
        <w:shd w:val="clear" w:color="auto" w:fill="auto"/>
        <w:spacing w:line="240" w:lineRule="auto"/>
        <w:ind w:left="4420"/>
        <w:contextualSpacing/>
        <w:rPr>
          <w:sz w:val="28"/>
          <w:szCs w:val="28"/>
        </w:rPr>
      </w:pPr>
      <w:r w:rsidRPr="006E2F8B">
        <w:rPr>
          <w:color w:val="000000"/>
          <w:sz w:val="28"/>
          <w:szCs w:val="28"/>
          <w:lang w:bidi="ru-RU"/>
        </w:rPr>
        <w:t>К Положению о проведении Всероссийских соревнований по русскому силомеру «Сила РДШ» среди учащихся общеобразовательных организаций утвержденному приказом «Российского движения школьников»</w:t>
      </w:r>
    </w:p>
    <w:p w:rsidR="006E2F8B" w:rsidRPr="006E2F8B" w:rsidRDefault="006E2F8B" w:rsidP="006E2F8B">
      <w:pPr>
        <w:pStyle w:val="50"/>
        <w:shd w:val="clear" w:color="auto" w:fill="auto"/>
        <w:tabs>
          <w:tab w:val="left" w:pos="7188"/>
          <w:tab w:val="left" w:leader="underscore" w:pos="8484"/>
          <w:tab w:val="left" w:leader="underscore" w:pos="9914"/>
        </w:tabs>
        <w:spacing w:after="229" w:line="240" w:lineRule="auto"/>
        <w:ind w:left="6660"/>
        <w:contextualSpacing/>
        <w:jc w:val="both"/>
        <w:rPr>
          <w:sz w:val="28"/>
          <w:szCs w:val="28"/>
        </w:rPr>
      </w:pPr>
      <w:r w:rsidRPr="006E2F8B">
        <w:rPr>
          <w:color w:val="000000"/>
          <w:sz w:val="28"/>
          <w:szCs w:val="28"/>
          <w:lang w:bidi="ru-RU"/>
        </w:rPr>
        <w:t>от «</w:t>
      </w:r>
      <w:r w:rsidRPr="006E2F8B">
        <w:rPr>
          <w:color w:val="000000"/>
          <w:sz w:val="28"/>
          <w:szCs w:val="28"/>
          <w:lang w:bidi="ru-RU"/>
        </w:rPr>
        <w:tab/>
        <w:t>»</w:t>
      </w:r>
      <w:r w:rsidRPr="006E2F8B">
        <w:rPr>
          <w:color w:val="000000"/>
          <w:sz w:val="28"/>
          <w:szCs w:val="28"/>
          <w:lang w:bidi="ru-RU"/>
        </w:rPr>
        <w:tab/>
        <w:t>2019 г. №</w:t>
      </w:r>
      <w:r w:rsidRPr="006E2F8B">
        <w:rPr>
          <w:color w:val="000000"/>
          <w:sz w:val="28"/>
          <w:szCs w:val="28"/>
          <w:lang w:bidi="ru-RU"/>
        </w:rPr>
        <w:tab/>
      </w:r>
    </w:p>
    <w:p w:rsidR="006E2F8B" w:rsidRPr="006E2F8B" w:rsidRDefault="006E2F8B" w:rsidP="006E2F8B">
      <w:pPr>
        <w:spacing w:after="0"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Исполнительному директору Общероссийской общественно-государственной детско- юношеской организации «Российское движение школьников» 119048, г. Москва, ул. Усачева, д. 64, под. 4;</w:t>
      </w:r>
    </w:p>
    <w:p w:rsidR="006E2F8B" w:rsidRPr="006E2F8B" w:rsidRDefault="006E2F8B" w:rsidP="006E2F8B">
      <w:pPr>
        <w:spacing w:after="480"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Председателю правления региональной общественной физкультурно-спортивной организацией развития программы спортивных упражнений «Спортивный клуб «Русский силомер» по Свердловской области 620046, 620075 г. Екатеринбург, ул. Толмачева, 34.</w:t>
      </w:r>
    </w:p>
    <w:p w:rsidR="006E2F8B" w:rsidRPr="006E2F8B" w:rsidRDefault="006E2F8B" w:rsidP="006E2F8B">
      <w:pPr>
        <w:spacing w:after="0" w:line="240" w:lineRule="auto"/>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проживающего по адресу</w:t>
      </w:r>
    </w:p>
    <w:p w:rsidR="006E2F8B" w:rsidRPr="006E2F8B" w:rsidRDefault="006E2F8B" w:rsidP="006E2F8B">
      <w:pPr>
        <w:tabs>
          <w:tab w:val="left" w:leader="underscore" w:pos="2381"/>
        </w:tabs>
        <w:spacing w:after="0" w:line="240" w:lineRule="auto"/>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паспорт серии</w:t>
      </w:r>
      <w:r w:rsidRPr="006E2F8B">
        <w:rPr>
          <w:rFonts w:ascii="Times New Roman" w:hAnsi="Times New Roman" w:cs="Times New Roman"/>
          <w:color w:val="000000"/>
          <w:sz w:val="28"/>
          <w:szCs w:val="28"/>
          <w:lang w:bidi="ru-RU"/>
        </w:rPr>
        <w:tab/>
        <w:t>№</w:t>
      </w:r>
    </w:p>
    <w:p w:rsidR="006E2F8B" w:rsidRPr="006E2F8B" w:rsidRDefault="006E2F8B" w:rsidP="006E2F8B">
      <w:pPr>
        <w:tabs>
          <w:tab w:val="left" w:leader="underscore" w:pos="2693"/>
        </w:tabs>
        <w:spacing w:after="0" w:line="240" w:lineRule="auto"/>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в ы д ан</w:t>
      </w:r>
      <w:r w:rsidRPr="006E2F8B">
        <w:rPr>
          <w:rFonts w:ascii="Times New Roman" w:hAnsi="Times New Roman" w:cs="Times New Roman"/>
          <w:color w:val="000000"/>
          <w:sz w:val="28"/>
          <w:szCs w:val="28"/>
          <w:lang w:bidi="ru-RU"/>
        </w:rPr>
        <w:tab/>
      </w:r>
    </w:p>
    <w:p w:rsidR="006E2F8B" w:rsidRPr="006E2F8B" w:rsidRDefault="006E2F8B" w:rsidP="006E2F8B">
      <w:pPr>
        <w:tabs>
          <w:tab w:val="left" w:leader="underscore" w:pos="2693"/>
        </w:tabs>
        <w:spacing w:after="235" w:line="240" w:lineRule="auto"/>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дата выдачи</w:t>
      </w:r>
      <w:r w:rsidRPr="006E2F8B">
        <w:rPr>
          <w:rFonts w:ascii="Times New Roman" w:hAnsi="Times New Roman" w:cs="Times New Roman"/>
          <w:color w:val="000000"/>
          <w:sz w:val="28"/>
          <w:szCs w:val="28"/>
          <w:lang w:bidi="ru-RU"/>
        </w:rPr>
        <w:tab/>
      </w:r>
    </w:p>
    <w:p w:rsidR="006E2F8B" w:rsidRPr="006E2F8B" w:rsidRDefault="006E2F8B" w:rsidP="006E2F8B">
      <w:pPr>
        <w:pStyle w:val="25"/>
        <w:keepNext/>
        <w:keepLines/>
        <w:shd w:val="clear" w:color="auto" w:fill="auto"/>
        <w:spacing w:after="299" w:line="240" w:lineRule="auto"/>
        <w:ind w:left="20"/>
        <w:contextualSpacing/>
        <w:jc w:val="center"/>
      </w:pPr>
      <w:bookmarkStart w:id="15" w:name="bookmark16"/>
      <w:r w:rsidRPr="006E2F8B">
        <w:rPr>
          <w:color w:val="000000"/>
          <w:lang w:bidi="ru-RU"/>
        </w:rPr>
        <w:t>Согласие на обработку персональных данных</w:t>
      </w:r>
      <w:bookmarkEnd w:id="15"/>
    </w:p>
    <w:p w:rsidR="006E2F8B" w:rsidRPr="006E2F8B" w:rsidRDefault="006E2F8B" w:rsidP="006E2F8B">
      <w:pPr>
        <w:pStyle w:val="101"/>
        <w:shd w:val="clear" w:color="auto" w:fill="auto"/>
        <w:tabs>
          <w:tab w:val="left" w:leader="underscore" w:pos="5825"/>
        </w:tabs>
        <w:spacing w:before="0" w:line="240" w:lineRule="auto"/>
        <w:ind w:left="900"/>
        <w:contextualSpacing/>
        <w:rPr>
          <w:sz w:val="28"/>
          <w:szCs w:val="28"/>
        </w:rPr>
      </w:pPr>
      <w:r w:rsidRPr="006E2F8B">
        <w:rPr>
          <w:color w:val="000000"/>
          <w:sz w:val="28"/>
          <w:szCs w:val="28"/>
          <w:lang w:bidi="ru-RU"/>
        </w:rPr>
        <w:t xml:space="preserve">Я, </w:t>
      </w:r>
      <w:r w:rsidRPr="006E2F8B">
        <w:rPr>
          <w:rStyle w:val="102"/>
          <w:sz w:val="28"/>
          <w:szCs w:val="28"/>
        </w:rPr>
        <w:tab/>
        <w:t xml:space="preserve">, являюсь </w:t>
      </w:r>
      <w:r w:rsidRPr="006E2F8B">
        <w:rPr>
          <w:color w:val="000000"/>
          <w:sz w:val="28"/>
          <w:szCs w:val="28"/>
          <w:lang w:bidi="ru-RU"/>
        </w:rPr>
        <w:t>совершеннолетним,</w:t>
      </w:r>
    </w:p>
    <w:p w:rsidR="006E2F8B" w:rsidRPr="006E2F8B" w:rsidRDefault="006E2F8B" w:rsidP="006E2F8B">
      <w:pPr>
        <w:spacing w:after="0" w:line="240" w:lineRule="auto"/>
        <w:contextualSpacing/>
        <w:jc w:val="both"/>
        <w:rPr>
          <w:rFonts w:ascii="Times New Roman" w:hAnsi="Times New Roman" w:cs="Times New Roman"/>
          <w:sz w:val="28"/>
          <w:szCs w:val="28"/>
        </w:rPr>
      </w:pPr>
      <w:r w:rsidRPr="006E2F8B">
        <w:rPr>
          <w:rStyle w:val="60"/>
          <w:rFonts w:eastAsiaTheme="minorEastAsia"/>
          <w:sz w:val="28"/>
          <w:szCs w:val="28"/>
        </w:rPr>
        <w:t xml:space="preserve">несовершеннолетним в возрасте старше 14 лет </w:t>
      </w:r>
      <w:r w:rsidRPr="006E2F8B">
        <w:rPr>
          <w:rStyle w:val="610pt"/>
          <w:rFonts w:eastAsiaTheme="minorEastAsia"/>
          <w:sz w:val="28"/>
          <w:szCs w:val="28"/>
        </w:rPr>
        <w:t xml:space="preserve">(нужное подчеркнуть), </w:t>
      </w:r>
      <w:r w:rsidRPr="006E2F8B">
        <w:rPr>
          <w:rFonts w:ascii="Times New Roman" w:hAnsi="Times New Roman" w:cs="Times New Roman"/>
          <w:color w:val="000000"/>
          <w:sz w:val="28"/>
          <w:szCs w:val="28"/>
          <w:lang w:bidi="ru-RU"/>
        </w:rPr>
        <w:t>участником мероприятий Общероссийской общественно-государственной детско-юношеской организации «Российское движение школьников», Региональной общественной физкультурно-спортивной организации развития программы спортивных упражнений «Спортивный клуб «Русский силомер» по Свердловской области (далее - Организация), в соответствии с требованиями ст. 9 Федерального закона от 27 июля 2006 г. № 152-ФЗ «О персональных данных» даю свое согласие на обработку моих персональных данных, необходимых Организации в связи с отношениями, возникающими между участником мероприятий Организации и Организацией.</w:t>
      </w:r>
    </w:p>
    <w:p w:rsidR="006E2F8B" w:rsidRPr="006E2F8B" w:rsidRDefault="006E2F8B" w:rsidP="006E2F8B">
      <w:pPr>
        <w:spacing w:after="0"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Перечень моих персональных данных, передаваемых Организации на обработку:</w:t>
      </w:r>
    </w:p>
    <w:p w:rsidR="006E2F8B" w:rsidRPr="006E2F8B" w:rsidRDefault="006E2F8B" w:rsidP="006E2F8B">
      <w:pPr>
        <w:widowControl w:val="0"/>
        <w:numPr>
          <w:ilvl w:val="0"/>
          <w:numId w:val="2"/>
        </w:numPr>
        <w:tabs>
          <w:tab w:val="left" w:pos="980"/>
        </w:tabs>
        <w:spacing w:after="0"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сведения о документах, удостоверяющих личность участника мероприятий Организации (свидетельство о рождении и/или паспорт);</w:t>
      </w:r>
    </w:p>
    <w:p w:rsidR="006E2F8B" w:rsidRPr="006E2F8B" w:rsidRDefault="006E2F8B" w:rsidP="006E2F8B">
      <w:pPr>
        <w:widowControl w:val="0"/>
        <w:numPr>
          <w:ilvl w:val="0"/>
          <w:numId w:val="2"/>
        </w:numPr>
        <w:tabs>
          <w:tab w:val="left" w:pos="1025"/>
        </w:tabs>
        <w:spacing w:after="0"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сведения о составе семьи;</w:t>
      </w:r>
    </w:p>
    <w:p w:rsidR="006E2F8B" w:rsidRPr="006E2F8B" w:rsidRDefault="006E2F8B" w:rsidP="006E2F8B">
      <w:pPr>
        <w:widowControl w:val="0"/>
        <w:numPr>
          <w:ilvl w:val="0"/>
          <w:numId w:val="2"/>
        </w:numPr>
        <w:tabs>
          <w:tab w:val="left" w:pos="1025"/>
        </w:tabs>
        <w:spacing w:after="0"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сведения о месте проживания;</w:t>
      </w:r>
    </w:p>
    <w:p w:rsidR="006E2F8B" w:rsidRPr="006E2F8B" w:rsidRDefault="006E2F8B" w:rsidP="006E2F8B">
      <w:pPr>
        <w:widowControl w:val="0"/>
        <w:numPr>
          <w:ilvl w:val="0"/>
          <w:numId w:val="2"/>
        </w:numPr>
        <w:tabs>
          <w:tab w:val="left" w:pos="1025"/>
        </w:tabs>
        <w:spacing w:after="0"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сведения о моем месте работы или учебы.</w:t>
      </w:r>
    </w:p>
    <w:p w:rsidR="006E2F8B" w:rsidRPr="006E2F8B" w:rsidRDefault="006E2F8B" w:rsidP="006E2F8B">
      <w:pPr>
        <w:spacing w:after="0"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 xml:space="preserve">Я даю согласие на обработку Организацией своих персональных данных, то есть совершение, в том числе, следующих действий: обработки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w:t>
      </w:r>
      <w:r w:rsidRPr="006E2F8B">
        <w:rPr>
          <w:rFonts w:ascii="Times New Roman" w:hAnsi="Times New Roman" w:cs="Times New Roman"/>
          <w:color w:val="000000"/>
          <w:sz w:val="28"/>
          <w:szCs w:val="28"/>
          <w:lang w:bidi="ru-RU"/>
        </w:rPr>
        <w:lastRenderedPageBreak/>
        <w:t>Федеральном законе от 27 июля 2006 г. № 152-ФЗ, а также на публикацию моих видео-, фотоизображений с моей фамилией, именем, отчеством, наименованием образовательной организации, проходящий в рамках мероприятий Организации, в официальных группах Организации, созданных в социальных сетях в Интернете и на официальном сайтах Организации: рдш.рф, гизПотег.ги, а также на передачу такой информации третьим лицам в случаях, установленных нормативными документами вышестоящих органов и законодательством.</w:t>
      </w:r>
    </w:p>
    <w:p w:rsidR="006E2F8B" w:rsidRPr="006E2F8B" w:rsidRDefault="006E2F8B" w:rsidP="006E2F8B">
      <w:pPr>
        <w:spacing w:after="0"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Настоящее согласие действует бессрочно.</w:t>
      </w:r>
    </w:p>
    <w:p w:rsidR="006E2F8B" w:rsidRPr="006E2F8B" w:rsidRDefault="006E2F8B" w:rsidP="006E2F8B">
      <w:pPr>
        <w:spacing w:after="0"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Настоящее согласие может быть мной отозвано в любой момент.</w:t>
      </w:r>
    </w:p>
    <w:p w:rsidR="006E2F8B" w:rsidRPr="006E2F8B" w:rsidRDefault="006E2F8B" w:rsidP="006E2F8B">
      <w:pPr>
        <w:spacing w:after="0" w:line="240" w:lineRule="auto"/>
        <w:ind w:firstLine="760"/>
        <w:contextualSpacing/>
        <w:jc w:val="both"/>
        <w:rPr>
          <w:rFonts w:ascii="Times New Roman" w:hAnsi="Times New Roman" w:cs="Times New Roman"/>
          <w:sz w:val="28"/>
          <w:szCs w:val="28"/>
        </w:rPr>
        <w:sectPr w:rsidR="006E2F8B" w:rsidRPr="006E2F8B">
          <w:footerReference w:type="default" r:id="rId10"/>
          <w:pgSz w:w="11900" w:h="16840"/>
          <w:pgMar w:top="977" w:right="812" w:bottom="1495" w:left="975" w:header="0" w:footer="3" w:gutter="0"/>
          <w:cols w:space="720"/>
          <w:noEndnote/>
          <w:docGrid w:linePitch="360"/>
        </w:sectPr>
      </w:pPr>
      <w:r w:rsidRPr="006E2F8B">
        <w:rPr>
          <w:rFonts w:ascii="Times New Roman" w:hAnsi="Times New Roman" w:cs="Times New Roman"/>
          <w:color w:val="000000"/>
          <w:sz w:val="28"/>
          <w:szCs w:val="28"/>
          <w:lang w:bidi="ru-RU"/>
        </w:rPr>
        <w:t>В случае неправомерного использования предоставленных данных согласие отзывается моим письменным заявлением.</w:t>
      </w:r>
    </w:p>
    <w:p w:rsidR="006E2F8B" w:rsidRPr="006E2F8B" w:rsidRDefault="006E2F8B" w:rsidP="006E2F8B">
      <w:pPr>
        <w:spacing w:after="267"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lastRenderedPageBreak/>
        <w:t>Я по письменному запросу имею право на получение информации, касающейся обработки моих персональных данных (в соответствии с п. 4 ст.14 Федерального закона от 27 июля 2006 г. № 152-ФЗ).</w:t>
      </w:r>
    </w:p>
    <w:p w:rsidR="006E2F8B" w:rsidRPr="006E2F8B" w:rsidRDefault="001F725B" w:rsidP="006E2F8B">
      <w:pPr>
        <w:spacing w:after="171" w:line="240" w:lineRule="auto"/>
        <w:contextualSpacing/>
        <w:rPr>
          <w:rFonts w:ascii="Times New Roman" w:hAnsi="Times New Roman" w:cs="Times New Roman"/>
          <w:sz w:val="28"/>
          <w:szCs w:val="28"/>
        </w:rPr>
      </w:pPr>
      <w:r>
        <w:rPr>
          <w:rFonts w:ascii="Times New Roman" w:hAnsi="Times New Roman" w:cs="Times New Roman"/>
          <w:sz w:val="28"/>
          <w:szCs w:val="28"/>
          <w:lang w:bidi="ru-RU"/>
        </w:rPr>
        <w:pict>
          <v:shape id="_x0000_s1037" type="#_x0000_t202" style="position:absolute;margin-left:336.7pt;margin-top:-1.3pt;width:37.45pt;height:12.9pt;z-index:-251644928;mso-wrap-distance-left:5pt;mso-wrap-distance-right:88.1pt;mso-position-horizontal-relative:margin" filled="f" stroked="f">
            <v:textbox style="mso-fit-shape-to-text:t" inset="0,0,0,0">
              <w:txbxContent>
                <w:p w:rsidR="006E2F8B" w:rsidRDefault="006E2F8B" w:rsidP="006E2F8B">
                  <w:pPr>
                    <w:pStyle w:val="11"/>
                    <w:shd w:val="clear" w:color="auto" w:fill="auto"/>
                    <w:spacing w:line="200" w:lineRule="exact"/>
                  </w:pPr>
                  <w:r>
                    <w:rPr>
                      <w:color w:val="000000"/>
                      <w:lang w:bidi="ru-RU"/>
                    </w:rPr>
                    <w:t>« »</w:t>
                  </w:r>
                </w:p>
              </w:txbxContent>
            </v:textbox>
            <w10:wrap type="square" side="right" anchorx="margin"/>
          </v:shape>
        </w:pict>
      </w:r>
      <w:r w:rsidR="006E2F8B" w:rsidRPr="006E2F8B">
        <w:rPr>
          <w:rFonts w:ascii="Times New Roman" w:hAnsi="Times New Roman" w:cs="Times New Roman"/>
          <w:color w:val="000000"/>
          <w:sz w:val="28"/>
          <w:szCs w:val="28"/>
          <w:lang w:bidi="ru-RU"/>
        </w:rPr>
        <w:t>20 г.</w:t>
      </w:r>
    </w:p>
    <w:p w:rsidR="006E2F8B" w:rsidRPr="006E2F8B" w:rsidRDefault="006E2F8B" w:rsidP="006E2F8B">
      <w:pPr>
        <w:pStyle w:val="50"/>
        <w:shd w:val="clear" w:color="auto" w:fill="auto"/>
        <w:tabs>
          <w:tab w:val="left" w:pos="4470"/>
        </w:tabs>
        <w:spacing w:line="240" w:lineRule="auto"/>
        <w:ind w:left="1480"/>
        <w:contextualSpacing/>
        <w:jc w:val="both"/>
        <w:rPr>
          <w:sz w:val="28"/>
          <w:szCs w:val="28"/>
        </w:rPr>
      </w:pPr>
      <w:r w:rsidRPr="006E2F8B">
        <w:rPr>
          <w:color w:val="000000"/>
          <w:sz w:val="28"/>
          <w:szCs w:val="28"/>
          <w:lang w:bidi="ru-RU"/>
        </w:rPr>
        <w:t>Подпись</w:t>
      </w:r>
      <w:r w:rsidRPr="006E2F8B">
        <w:rPr>
          <w:color w:val="000000"/>
          <w:sz w:val="28"/>
          <w:szCs w:val="28"/>
          <w:lang w:bidi="ru-RU"/>
        </w:rPr>
        <w:tab/>
        <w:t>ФИО</w:t>
      </w:r>
    </w:p>
    <w:p w:rsidR="006E2F8B" w:rsidRPr="006E2F8B" w:rsidRDefault="006E2F8B" w:rsidP="006E2F8B">
      <w:pPr>
        <w:spacing w:after="263"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Подтверждаю, что ознакомлен(а) с положениями Федерального закона от 27 июля 2006 г. №152-ФЗ «О персональных данных», права и обязанности в области защиты персональных данных мне разъяснены.</w:t>
      </w:r>
    </w:p>
    <w:p w:rsidR="006E2F8B" w:rsidRPr="006E2F8B" w:rsidRDefault="001F725B" w:rsidP="006E2F8B">
      <w:pPr>
        <w:spacing w:after="0" w:line="240" w:lineRule="auto"/>
        <w:contextualSpacing/>
        <w:rPr>
          <w:rFonts w:ascii="Times New Roman" w:hAnsi="Times New Roman" w:cs="Times New Roman"/>
          <w:sz w:val="28"/>
          <w:szCs w:val="28"/>
        </w:rPr>
        <w:sectPr w:rsidR="006E2F8B" w:rsidRPr="006E2F8B">
          <w:pgSz w:w="11900" w:h="16840"/>
          <w:pgMar w:top="1083" w:right="844" w:bottom="1083" w:left="1150" w:header="0" w:footer="3" w:gutter="0"/>
          <w:cols w:space="720"/>
          <w:noEndnote/>
          <w:docGrid w:linePitch="360"/>
        </w:sectPr>
      </w:pPr>
      <w:r>
        <w:rPr>
          <w:rFonts w:ascii="Times New Roman" w:hAnsi="Times New Roman" w:cs="Times New Roman"/>
          <w:sz w:val="28"/>
          <w:szCs w:val="28"/>
          <w:lang w:bidi="ru-RU"/>
        </w:rPr>
        <w:pict>
          <v:shape id="_x0000_s1038" type="#_x0000_t202" style="position:absolute;margin-left:336.5pt;margin-top:-1.3pt;width:37.45pt;height:12.9pt;z-index:-251643904;mso-wrap-distance-left:5pt;mso-wrap-distance-right:87.85pt;mso-position-horizontal-relative:margin" filled="f" stroked="f">
            <v:textbox style="mso-fit-shape-to-text:t" inset="0,0,0,0">
              <w:txbxContent>
                <w:p w:rsidR="006E2F8B" w:rsidRDefault="006E2F8B" w:rsidP="006E2F8B">
                  <w:pPr>
                    <w:pStyle w:val="120"/>
                    <w:shd w:val="clear" w:color="auto" w:fill="auto"/>
                    <w:spacing w:line="200" w:lineRule="exact"/>
                  </w:pPr>
                  <w:r>
                    <w:rPr>
                      <w:color w:val="000000"/>
                      <w:lang w:bidi="ru-RU"/>
                    </w:rPr>
                    <w:t>« »</w:t>
                  </w:r>
                </w:p>
              </w:txbxContent>
            </v:textbox>
            <w10:wrap type="square" side="right" anchorx="margin"/>
          </v:shape>
        </w:pict>
      </w:r>
      <w:r w:rsidR="006E2F8B" w:rsidRPr="006E2F8B">
        <w:rPr>
          <w:rFonts w:ascii="Times New Roman" w:hAnsi="Times New Roman" w:cs="Times New Roman"/>
          <w:color w:val="000000"/>
          <w:sz w:val="28"/>
          <w:szCs w:val="28"/>
          <w:lang w:bidi="ru-RU"/>
        </w:rPr>
        <w:t>20 г.</w:t>
      </w:r>
    </w:p>
    <w:p w:rsidR="006E2F8B" w:rsidRPr="006E2F8B" w:rsidRDefault="006E2F8B" w:rsidP="006E2F8B">
      <w:pPr>
        <w:pStyle w:val="50"/>
        <w:shd w:val="clear" w:color="auto" w:fill="auto"/>
        <w:spacing w:line="240" w:lineRule="auto"/>
        <w:contextualSpacing/>
        <w:rPr>
          <w:sz w:val="28"/>
          <w:szCs w:val="28"/>
        </w:rPr>
      </w:pPr>
      <w:r w:rsidRPr="006E2F8B">
        <w:rPr>
          <w:color w:val="000000"/>
          <w:sz w:val="28"/>
          <w:szCs w:val="28"/>
          <w:lang w:bidi="ru-RU"/>
        </w:rPr>
        <w:lastRenderedPageBreak/>
        <w:t>Приложение №6</w:t>
      </w:r>
    </w:p>
    <w:p w:rsidR="006E2F8B" w:rsidRPr="006E2F8B" w:rsidRDefault="006E2F8B" w:rsidP="006E2F8B">
      <w:pPr>
        <w:pStyle w:val="50"/>
        <w:shd w:val="clear" w:color="auto" w:fill="auto"/>
        <w:spacing w:line="240" w:lineRule="auto"/>
        <w:ind w:left="4420"/>
        <w:contextualSpacing/>
        <w:rPr>
          <w:sz w:val="28"/>
          <w:szCs w:val="28"/>
        </w:rPr>
      </w:pPr>
      <w:r w:rsidRPr="006E2F8B">
        <w:rPr>
          <w:color w:val="000000"/>
          <w:sz w:val="28"/>
          <w:szCs w:val="28"/>
          <w:lang w:bidi="ru-RU"/>
        </w:rPr>
        <w:t>К Положению о проведении Всероссийских соревнований по русскому силомеру «Сила РДШ» среди учащихся общеобразовательных организаций утвержденному приказом «Российского движения школьников»</w:t>
      </w:r>
    </w:p>
    <w:p w:rsidR="006E2F8B" w:rsidRPr="006E2F8B" w:rsidRDefault="006E2F8B" w:rsidP="006E2F8B">
      <w:pPr>
        <w:pStyle w:val="50"/>
        <w:shd w:val="clear" w:color="auto" w:fill="auto"/>
        <w:tabs>
          <w:tab w:val="left" w:pos="7504"/>
          <w:tab w:val="left" w:pos="8849"/>
        </w:tabs>
        <w:spacing w:after="529" w:line="240" w:lineRule="auto"/>
        <w:ind w:left="7020"/>
        <w:contextualSpacing/>
        <w:jc w:val="both"/>
        <w:rPr>
          <w:sz w:val="28"/>
          <w:szCs w:val="28"/>
        </w:rPr>
      </w:pPr>
      <w:r w:rsidRPr="006E2F8B">
        <w:rPr>
          <w:color w:val="000000"/>
          <w:sz w:val="28"/>
          <w:szCs w:val="28"/>
          <w:lang w:bidi="ru-RU"/>
        </w:rPr>
        <w:t>от«</w:t>
      </w:r>
      <w:r w:rsidRPr="006E2F8B">
        <w:rPr>
          <w:color w:val="000000"/>
          <w:sz w:val="28"/>
          <w:szCs w:val="28"/>
          <w:lang w:bidi="ru-RU"/>
        </w:rPr>
        <w:tab/>
        <w:t>»</w:t>
      </w:r>
      <w:r w:rsidRPr="006E2F8B">
        <w:rPr>
          <w:color w:val="000000"/>
          <w:sz w:val="28"/>
          <w:szCs w:val="28"/>
          <w:lang w:bidi="ru-RU"/>
        </w:rPr>
        <w:tab/>
        <w:t>2019 №</w:t>
      </w:r>
    </w:p>
    <w:p w:rsidR="006E2F8B" w:rsidRPr="006E2F8B" w:rsidRDefault="006E2F8B" w:rsidP="006E2F8B">
      <w:pPr>
        <w:spacing w:after="0"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Исполнительному директору Общероссийской общественно-государственной детско- юношеской организации «Российское движение школьников» 119048, г. Москва, ул. Усачева, д. 64, под. 4;</w:t>
      </w:r>
    </w:p>
    <w:p w:rsidR="006E2F8B" w:rsidRPr="006E2F8B" w:rsidRDefault="006E2F8B" w:rsidP="006E2F8B">
      <w:pPr>
        <w:spacing w:after="540" w:line="240" w:lineRule="auto"/>
        <w:ind w:firstLine="760"/>
        <w:contextualSpacing/>
        <w:rPr>
          <w:rFonts w:ascii="Times New Roman" w:hAnsi="Times New Roman" w:cs="Times New Roman"/>
          <w:sz w:val="28"/>
          <w:szCs w:val="28"/>
        </w:rPr>
      </w:pPr>
      <w:r w:rsidRPr="006E2F8B">
        <w:rPr>
          <w:rFonts w:ascii="Times New Roman" w:hAnsi="Times New Roman" w:cs="Times New Roman"/>
          <w:color w:val="000000"/>
          <w:sz w:val="28"/>
          <w:szCs w:val="28"/>
          <w:lang w:bidi="ru-RU"/>
        </w:rPr>
        <w:t>Председателю правления региональной общественной физкультурно-спортивной организацией развития программы спортивных упражнений «Спортивный клуб «Русский силомер» по Свердловской области 620075 г. Екатеринбург, ул. Толмачева, 34.</w:t>
      </w:r>
    </w:p>
    <w:p w:rsidR="006E2F8B" w:rsidRPr="006E2F8B" w:rsidRDefault="006E2F8B" w:rsidP="006E2F8B">
      <w:pPr>
        <w:tabs>
          <w:tab w:val="left" w:leader="underscore" w:pos="3294"/>
        </w:tabs>
        <w:spacing w:after="0" w:line="240" w:lineRule="auto"/>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проживающего по адресу</w:t>
      </w:r>
      <w:r w:rsidRPr="006E2F8B">
        <w:rPr>
          <w:rFonts w:ascii="Times New Roman" w:hAnsi="Times New Roman" w:cs="Times New Roman"/>
          <w:color w:val="000000"/>
          <w:sz w:val="28"/>
          <w:szCs w:val="28"/>
          <w:lang w:bidi="ru-RU"/>
        </w:rPr>
        <w:tab/>
      </w:r>
    </w:p>
    <w:p w:rsidR="006E2F8B" w:rsidRPr="006E2F8B" w:rsidRDefault="006E2F8B" w:rsidP="006E2F8B">
      <w:pPr>
        <w:tabs>
          <w:tab w:val="left" w:leader="underscore" w:pos="2981"/>
        </w:tabs>
        <w:spacing w:after="0" w:line="240" w:lineRule="auto"/>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паспорт серии</w:t>
      </w:r>
      <w:r w:rsidRPr="006E2F8B">
        <w:rPr>
          <w:rFonts w:ascii="Times New Roman" w:hAnsi="Times New Roman" w:cs="Times New Roman"/>
          <w:color w:val="000000"/>
          <w:sz w:val="28"/>
          <w:szCs w:val="28"/>
          <w:lang w:bidi="ru-RU"/>
        </w:rPr>
        <w:tab/>
        <w:t>№</w:t>
      </w:r>
    </w:p>
    <w:p w:rsidR="006E2F8B" w:rsidRPr="006E2F8B" w:rsidRDefault="006E2F8B" w:rsidP="006E2F8B">
      <w:pPr>
        <w:tabs>
          <w:tab w:val="left" w:leader="underscore" w:pos="3294"/>
        </w:tabs>
        <w:spacing w:after="0" w:line="240" w:lineRule="auto"/>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выдан</w:t>
      </w:r>
      <w:r w:rsidRPr="006E2F8B">
        <w:rPr>
          <w:rFonts w:ascii="Times New Roman" w:hAnsi="Times New Roman" w:cs="Times New Roman"/>
          <w:color w:val="000000"/>
          <w:sz w:val="28"/>
          <w:szCs w:val="28"/>
          <w:lang w:bidi="ru-RU"/>
        </w:rPr>
        <w:tab/>
      </w:r>
    </w:p>
    <w:p w:rsidR="006E2F8B" w:rsidRPr="006E2F8B" w:rsidRDefault="006E2F8B" w:rsidP="006E2F8B">
      <w:pPr>
        <w:tabs>
          <w:tab w:val="left" w:leader="underscore" w:pos="3294"/>
        </w:tabs>
        <w:spacing w:after="295" w:line="240" w:lineRule="auto"/>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дата выдачи</w:t>
      </w:r>
      <w:r w:rsidRPr="006E2F8B">
        <w:rPr>
          <w:rFonts w:ascii="Times New Roman" w:hAnsi="Times New Roman" w:cs="Times New Roman"/>
          <w:color w:val="000000"/>
          <w:sz w:val="28"/>
          <w:szCs w:val="28"/>
          <w:lang w:bidi="ru-RU"/>
        </w:rPr>
        <w:tab/>
      </w:r>
    </w:p>
    <w:p w:rsidR="006E2F8B" w:rsidRPr="006E2F8B" w:rsidRDefault="006E2F8B" w:rsidP="006E2F8B">
      <w:pPr>
        <w:pStyle w:val="25"/>
        <w:keepNext/>
        <w:keepLines/>
        <w:shd w:val="clear" w:color="auto" w:fill="auto"/>
        <w:spacing w:after="183" w:line="240" w:lineRule="auto"/>
        <w:ind w:left="2400"/>
        <w:contextualSpacing/>
        <w:jc w:val="left"/>
      </w:pPr>
      <w:bookmarkStart w:id="16" w:name="bookmark17"/>
      <w:r w:rsidRPr="006E2F8B">
        <w:rPr>
          <w:color w:val="000000"/>
          <w:lang w:bidi="ru-RU"/>
        </w:rPr>
        <w:t>Согласие на обработку персональных данных</w:t>
      </w:r>
      <w:bookmarkEnd w:id="16"/>
    </w:p>
    <w:p w:rsidR="006E2F8B" w:rsidRPr="006E2F8B" w:rsidRDefault="006E2F8B" w:rsidP="006E2F8B">
      <w:pPr>
        <w:tabs>
          <w:tab w:val="left" w:leader="underscore" w:pos="7504"/>
        </w:tabs>
        <w:spacing w:after="0"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 xml:space="preserve">Я, </w:t>
      </w:r>
      <w:r w:rsidRPr="006E2F8B">
        <w:rPr>
          <w:rFonts w:ascii="Times New Roman" w:hAnsi="Times New Roman" w:cs="Times New Roman"/>
          <w:color w:val="000000"/>
          <w:sz w:val="28"/>
          <w:szCs w:val="28"/>
          <w:lang w:bidi="ru-RU"/>
        </w:rPr>
        <w:tab/>
        <w:t>, являюсь родителем</w:t>
      </w:r>
    </w:p>
    <w:p w:rsidR="006E2F8B" w:rsidRPr="006E2F8B" w:rsidRDefault="006E2F8B" w:rsidP="006E2F8B">
      <w:pPr>
        <w:spacing w:after="0" w:line="240" w:lineRule="auto"/>
        <w:contextualSpacing/>
        <w:jc w:val="both"/>
        <w:rPr>
          <w:rFonts w:ascii="Times New Roman" w:hAnsi="Times New Roman" w:cs="Times New Roman"/>
          <w:sz w:val="28"/>
          <w:szCs w:val="28"/>
        </w:rPr>
      </w:pPr>
      <w:r w:rsidRPr="006E2F8B">
        <w:rPr>
          <w:rStyle w:val="60"/>
          <w:rFonts w:eastAsiaTheme="minorEastAsia"/>
          <w:sz w:val="28"/>
          <w:szCs w:val="28"/>
        </w:rPr>
        <w:t xml:space="preserve">несовершеннолетнего в возрасте старше 14 лет, малолетнего </w:t>
      </w:r>
      <w:r w:rsidRPr="006E2F8B">
        <w:rPr>
          <w:rStyle w:val="61"/>
          <w:rFonts w:eastAsiaTheme="minorEastAsia"/>
          <w:sz w:val="28"/>
          <w:szCs w:val="28"/>
        </w:rPr>
        <w:t xml:space="preserve">(нужное подчеркнуть). </w:t>
      </w:r>
      <w:r w:rsidRPr="006E2F8B">
        <w:rPr>
          <w:rFonts w:ascii="Times New Roman" w:hAnsi="Times New Roman" w:cs="Times New Roman"/>
          <w:color w:val="000000"/>
          <w:sz w:val="28"/>
          <w:szCs w:val="28"/>
          <w:lang w:bidi="ru-RU"/>
        </w:rPr>
        <w:t>принимающего участие в мероприятиях Общероссийской общественно-государственной детско-юношеской организации «Российское движение школьников», Региональной общественной физкультурно-спортивной организации развития программы спортивных упражнений «Спортивный клуб «Русский силомер» по Свердловской области (далее - Организация), в соответствии с требованиями ст. 9 Федерального закона от 27 июля 2006 г. № 152-ФЗ «О персональных данных» даю свое согласие на обработку моих, моего ребенка персональных данных, необходимых Организации в связи с отношениями, возникающими между принимающим участие в мероприятиях Организации и Организацией.</w:t>
      </w:r>
    </w:p>
    <w:p w:rsidR="006E2F8B" w:rsidRPr="006E2F8B" w:rsidRDefault="006E2F8B" w:rsidP="006E2F8B">
      <w:pPr>
        <w:spacing w:after="0"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Перечень моих, моего ребенка персональных данных, передаваемых Организации на обработку:</w:t>
      </w:r>
    </w:p>
    <w:p w:rsidR="006E2F8B" w:rsidRPr="006E2F8B" w:rsidRDefault="006E2F8B" w:rsidP="006E2F8B">
      <w:pPr>
        <w:widowControl w:val="0"/>
        <w:numPr>
          <w:ilvl w:val="0"/>
          <w:numId w:val="2"/>
        </w:numPr>
        <w:tabs>
          <w:tab w:val="left" w:pos="975"/>
        </w:tabs>
        <w:spacing w:after="0"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сведения, удостоверяющие мою личность и личность участника мероприятия Организации (свидетельство о рождении и/или паспорт);</w:t>
      </w:r>
    </w:p>
    <w:p w:rsidR="006E2F8B" w:rsidRPr="006E2F8B" w:rsidRDefault="006E2F8B" w:rsidP="006E2F8B">
      <w:pPr>
        <w:widowControl w:val="0"/>
        <w:numPr>
          <w:ilvl w:val="0"/>
          <w:numId w:val="2"/>
        </w:numPr>
        <w:tabs>
          <w:tab w:val="left" w:pos="1025"/>
        </w:tabs>
        <w:spacing w:after="0"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сведения о составе семьи;</w:t>
      </w:r>
    </w:p>
    <w:p w:rsidR="006E2F8B" w:rsidRPr="006E2F8B" w:rsidRDefault="006E2F8B" w:rsidP="006E2F8B">
      <w:pPr>
        <w:widowControl w:val="0"/>
        <w:numPr>
          <w:ilvl w:val="0"/>
          <w:numId w:val="2"/>
        </w:numPr>
        <w:tabs>
          <w:tab w:val="left" w:pos="1030"/>
        </w:tabs>
        <w:spacing w:after="0"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сведения о месте проживания;</w:t>
      </w:r>
    </w:p>
    <w:p w:rsidR="006E2F8B" w:rsidRPr="006E2F8B" w:rsidRDefault="006E2F8B" w:rsidP="006E2F8B">
      <w:pPr>
        <w:widowControl w:val="0"/>
        <w:numPr>
          <w:ilvl w:val="0"/>
          <w:numId w:val="2"/>
        </w:numPr>
        <w:tabs>
          <w:tab w:val="left" w:pos="1030"/>
        </w:tabs>
        <w:spacing w:after="0"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сведения о месте учебы моего ребенка.</w:t>
      </w:r>
    </w:p>
    <w:p w:rsidR="006E2F8B" w:rsidRPr="006E2F8B" w:rsidRDefault="006E2F8B" w:rsidP="006E2F8B">
      <w:pPr>
        <w:spacing w:after="0"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 xml:space="preserve">Я даю согласие на обработку Организацией моих, моего ребенка персональных данных, то есть совершение, в том числе, следующих действий: обработки (включая сбор, систематизацию, накопление, хранение, уточнение </w:t>
      </w:r>
      <w:r w:rsidRPr="006E2F8B">
        <w:rPr>
          <w:rFonts w:ascii="Times New Roman" w:hAnsi="Times New Roman" w:cs="Times New Roman"/>
          <w:color w:val="000000"/>
          <w:sz w:val="28"/>
          <w:szCs w:val="28"/>
          <w:lang w:bidi="ru-RU"/>
        </w:rPr>
        <w:lastRenderedPageBreak/>
        <w:t>(обновление,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 июля 2006 г. № 152-ФЗ, а также на публикацию видео-, фотоизображений моего ребенка с его фамилией, именем, отчеством, наименованием образовательной организации, проходящий в рамках мероприятий Организации, в официальных группах Организации, созданных в социальных сетях в Интернете и на официальных сайтах Организации: рдш.рф, гизПотег.ги, а также на передачу такой информации третьим лицам в случаях, установленных нормативными документами вышестоящих органов и законодательством.</w:t>
      </w:r>
    </w:p>
    <w:p w:rsidR="006E2F8B" w:rsidRPr="006E2F8B" w:rsidRDefault="006E2F8B" w:rsidP="006E2F8B">
      <w:pPr>
        <w:spacing w:after="0"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Настоящее согласие действует бессрочно.</w:t>
      </w:r>
    </w:p>
    <w:p w:rsidR="006E2F8B" w:rsidRPr="006E2F8B" w:rsidRDefault="006E2F8B" w:rsidP="006E2F8B">
      <w:pPr>
        <w:spacing w:after="0" w:line="240" w:lineRule="auto"/>
        <w:ind w:firstLine="760"/>
        <w:contextualSpacing/>
        <w:jc w:val="both"/>
        <w:rPr>
          <w:rFonts w:ascii="Times New Roman" w:hAnsi="Times New Roman" w:cs="Times New Roman"/>
          <w:sz w:val="28"/>
          <w:szCs w:val="28"/>
        </w:rPr>
        <w:sectPr w:rsidR="006E2F8B" w:rsidRPr="006E2F8B">
          <w:pgSz w:w="11900" w:h="16840"/>
          <w:pgMar w:top="1016" w:right="848" w:bottom="1016" w:left="1116" w:header="0" w:footer="3" w:gutter="0"/>
          <w:cols w:space="720"/>
          <w:noEndnote/>
          <w:docGrid w:linePitch="360"/>
        </w:sectPr>
      </w:pPr>
      <w:r w:rsidRPr="006E2F8B">
        <w:rPr>
          <w:rFonts w:ascii="Times New Roman" w:hAnsi="Times New Roman" w:cs="Times New Roman"/>
          <w:color w:val="000000"/>
          <w:sz w:val="28"/>
          <w:szCs w:val="28"/>
          <w:lang w:bidi="ru-RU"/>
        </w:rPr>
        <w:t>Настоящее согласие может быть мной отозвано в любой момент.</w:t>
      </w:r>
    </w:p>
    <w:p w:rsidR="006E2F8B" w:rsidRPr="006E2F8B" w:rsidRDefault="006E2F8B" w:rsidP="006E2F8B">
      <w:pPr>
        <w:spacing w:after="0"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lastRenderedPageBreak/>
        <w:t>В случае неправомерного использования предоставленных данных согласие отзывается моим письменным заявлением.</w:t>
      </w:r>
    </w:p>
    <w:p w:rsidR="006E2F8B" w:rsidRPr="006E2F8B" w:rsidRDefault="006E2F8B" w:rsidP="006E2F8B">
      <w:pPr>
        <w:spacing w:after="0"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Я по письменному запросу имею право на получение информации, касающейся обработки моих, моего ребенка персональных данных (в соответствии с п. 4 ст. 14 Федерального закона от 27 июля 2006 г. № 152-ФЗ).</w:t>
      </w:r>
    </w:p>
    <w:p w:rsidR="006E2F8B" w:rsidRPr="006E2F8B" w:rsidRDefault="006E2F8B" w:rsidP="006E2F8B">
      <w:pPr>
        <w:tabs>
          <w:tab w:val="left" w:pos="6660"/>
          <w:tab w:val="left" w:pos="8508"/>
        </w:tabs>
        <w:spacing w:after="184" w:line="240" w:lineRule="auto"/>
        <w:ind w:left="60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w:t>
      </w:r>
      <w:r w:rsidRPr="006E2F8B">
        <w:rPr>
          <w:rFonts w:ascii="Times New Roman" w:hAnsi="Times New Roman" w:cs="Times New Roman"/>
          <w:color w:val="000000"/>
          <w:sz w:val="28"/>
          <w:szCs w:val="28"/>
          <w:lang w:bidi="ru-RU"/>
        </w:rPr>
        <w:tab/>
        <w:t>»</w:t>
      </w:r>
      <w:r w:rsidRPr="006E2F8B">
        <w:rPr>
          <w:rFonts w:ascii="Times New Roman" w:hAnsi="Times New Roman" w:cs="Times New Roman"/>
          <w:color w:val="000000"/>
          <w:sz w:val="28"/>
          <w:szCs w:val="28"/>
          <w:lang w:bidi="ru-RU"/>
        </w:rPr>
        <w:tab/>
        <w:t>20 г.</w:t>
      </w:r>
    </w:p>
    <w:p w:rsidR="006E2F8B" w:rsidRPr="006E2F8B" w:rsidRDefault="006E2F8B" w:rsidP="006E2F8B">
      <w:pPr>
        <w:pStyle w:val="50"/>
        <w:shd w:val="clear" w:color="auto" w:fill="auto"/>
        <w:tabs>
          <w:tab w:val="left" w:pos="4571"/>
        </w:tabs>
        <w:spacing w:line="240" w:lineRule="auto"/>
        <w:ind w:left="1480"/>
        <w:contextualSpacing/>
        <w:jc w:val="both"/>
        <w:rPr>
          <w:sz w:val="28"/>
          <w:szCs w:val="28"/>
        </w:rPr>
      </w:pPr>
      <w:r w:rsidRPr="006E2F8B">
        <w:rPr>
          <w:color w:val="000000"/>
          <w:sz w:val="28"/>
          <w:szCs w:val="28"/>
          <w:lang w:bidi="ru-RU"/>
        </w:rPr>
        <w:t>Подпись</w:t>
      </w:r>
      <w:r w:rsidRPr="006E2F8B">
        <w:rPr>
          <w:color w:val="000000"/>
          <w:sz w:val="28"/>
          <w:szCs w:val="28"/>
          <w:lang w:bidi="ru-RU"/>
        </w:rPr>
        <w:tab/>
        <w:t>ФИО</w:t>
      </w:r>
    </w:p>
    <w:p w:rsidR="006E2F8B" w:rsidRPr="006E2F8B" w:rsidRDefault="006E2F8B" w:rsidP="006E2F8B">
      <w:pPr>
        <w:spacing w:after="0" w:line="240" w:lineRule="auto"/>
        <w:ind w:firstLine="760"/>
        <w:contextualSpacing/>
        <w:jc w:val="both"/>
        <w:rPr>
          <w:rFonts w:ascii="Times New Roman" w:hAnsi="Times New Roman" w:cs="Times New Roman"/>
          <w:sz w:val="28"/>
          <w:szCs w:val="28"/>
        </w:rPr>
      </w:pPr>
      <w:r w:rsidRPr="006E2F8B">
        <w:rPr>
          <w:rFonts w:ascii="Times New Roman" w:hAnsi="Times New Roman" w:cs="Times New Roman"/>
          <w:color w:val="000000"/>
          <w:sz w:val="28"/>
          <w:szCs w:val="28"/>
          <w:lang w:bidi="ru-RU"/>
        </w:rPr>
        <w:t>Подтверждаю, что ознакомлен(а) с положениями Федерального закона от 27 июля 2006 г. №152-ФЗ «О персональных данных», права и обязанности в области защиты персональных данных мне разъяснены.</w:t>
      </w:r>
    </w:p>
    <w:p w:rsidR="000613E3" w:rsidRPr="006E2F8B" w:rsidRDefault="006E2F8B" w:rsidP="006E2F8B">
      <w:pPr>
        <w:spacing w:line="240" w:lineRule="auto"/>
        <w:contextualSpacing/>
        <w:rPr>
          <w:rFonts w:ascii="Times New Roman" w:hAnsi="Times New Roman" w:cs="Times New Roman"/>
          <w:sz w:val="28"/>
          <w:szCs w:val="28"/>
        </w:rPr>
      </w:pPr>
      <w:r w:rsidRPr="006E2F8B">
        <w:rPr>
          <w:rFonts w:ascii="Times New Roman" w:hAnsi="Times New Roman" w:cs="Times New Roman"/>
          <w:color w:val="000000"/>
          <w:sz w:val="28"/>
          <w:szCs w:val="28"/>
          <w:lang w:bidi="ru-RU"/>
        </w:rPr>
        <w:t>«</w:t>
      </w:r>
      <w:r w:rsidRPr="006E2F8B">
        <w:rPr>
          <w:rFonts w:ascii="Times New Roman" w:hAnsi="Times New Roman" w:cs="Times New Roman"/>
          <w:color w:val="000000"/>
          <w:sz w:val="28"/>
          <w:szCs w:val="28"/>
          <w:lang w:bidi="ru-RU"/>
        </w:rPr>
        <w:tab/>
        <w:t>»</w:t>
      </w:r>
    </w:p>
    <w:sectPr w:rsidR="000613E3" w:rsidRPr="006E2F8B" w:rsidSect="00B0296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7B97" w:rsidRDefault="00767B97" w:rsidP="00B0296B">
      <w:pPr>
        <w:spacing w:after="0" w:line="240" w:lineRule="auto"/>
      </w:pPr>
      <w:r>
        <w:separator/>
      </w:r>
    </w:p>
  </w:endnote>
  <w:endnote w:type="continuationSeparator" w:id="1">
    <w:p w:rsidR="00767B97" w:rsidRDefault="00767B97" w:rsidP="00B029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Impact">
    <w:panose1 w:val="020B0806030902050204"/>
    <w:charset w:val="CC"/>
    <w:family w:val="swiss"/>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New Roman Tat">
    <w:altName w:val="Times New Roman"/>
    <w:charset w:val="CC"/>
    <w:family w:val="roman"/>
    <w:pitch w:val="variable"/>
    <w:sig w:usb0="00000201" w:usb1="00000000" w:usb2="00000000" w:usb3="00000000" w:csb0="00000004" w:csb1="00000000"/>
  </w:font>
  <w:font w:name="Tatar School Book">
    <w:altName w:val="Times New Roman"/>
    <w:charset w:val="00"/>
    <w:family w:val="roman"/>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321A" w:rsidRDefault="001F725B">
    <w:pPr>
      <w:rPr>
        <w:sz w:val="2"/>
        <w:szCs w:val="2"/>
      </w:rPr>
    </w:pPr>
    <w:r w:rsidRPr="001F725B">
      <w:rPr>
        <w:sz w:val="24"/>
        <w:szCs w:val="24"/>
        <w:lang w:bidi="ru-RU"/>
      </w:rPr>
      <w:pict>
        <v:shapetype id="_x0000_t202" coordsize="21600,21600" o:spt="202" path="m,l,21600r21600,l21600,xe">
          <v:stroke joinstyle="miter"/>
          <v:path gradientshapeok="t" o:connecttype="rect"/>
        </v:shapetype>
        <v:shape id="_x0000_s2049" type="#_x0000_t202" style="position:absolute;margin-left:130.9pt;margin-top:232.5pt;width:176.4pt;height:7.9pt;z-index:-251658752;mso-wrap-distance-left:5pt;mso-wrap-distance-right:5pt;mso-position-horizontal-relative:page;mso-position-vertical-relative:page" wrapcoords="0 0" filled="f" stroked="f">
          <v:textbox style="mso-fit-shape-to-text:t" inset="0,0,0,0">
            <w:txbxContent>
              <w:p w:rsidR="0063321A" w:rsidRDefault="000613E3">
                <w:pPr>
                  <w:tabs>
                    <w:tab w:val="right" w:pos="3528"/>
                  </w:tabs>
                  <w:spacing w:line="240" w:lineRule="auto"/>
                </w:pPr>
                <w:r>
                  <w:rPr>
                    <w:rStyle w:val="a6"/>
                    <w:rFonts w:eastAsiaTheme="minorEastAsia"/>
                  </w:rPr>
                  <w:t>Подпись</w:t>
                </w:r>
                <w:r>
                  <w:rPr>
                    <w:rStyle w:val="a6"/>
                    <w:rFonts w:eastAsiaTheme="minorEastAsia"/>
                  </w:rPr>
                  <w:tab/>
                  <w:t>ФИО</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7B97" w:rsidRDefault="00767B97" w:rsidP="00B0296B">
      <w:pPr>
        <w:spacing w:after="0" w:line="240" w:lineRule="auto"/>
      </w:pPr>
      <w:r>
        <w:separator/>
      </w:r>
    </w:p>
  </w:footnote>
  <w:footnote w:type="continuationSeparator" w:id="1">
    <w:p w:rsidR="00767B97" w:rsidRDefault="00767B97" w:rsidP="00B0296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40E0E"/>
    <w:multiLevelType w:val="multilevel"/>
    <w:tmpl w:val="1E5C29D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DDF3B3D"/>
    <w:multiLevelType w:val="multilevel"/>
    <w:tmpl w:val="831433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BA02851"/>
    <w:multiLevelType w:val="multilevel"/>
    <w:tmpl w:val="DD801E0A"/>
    <w:lvl w:ilvl="0">
      <w:start w:val="3"/>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7170"/>
    <o:shapelayout v:ext="edit">
      <o:idmap v:ext="edit" data="2"/>
    </o:shapelayout>
  </w:hdrShapeDefaults>
  <w:footnotePr>
    <w:footnote w:id="0"/>
    <w:footnote w:id="1"/>
  </w:footnotePr>
  <w:endnotePr>
    <w:endnote w:id="0"/>
    <w:endnote w:id="1"/>
  </w:endnotePr>
  <w:compat>
    <w:useFELayout/>
  </w:compat>
  <w:rsids>
    <w:rsidRoot w:val="006E2F8B"/>
    <w:rsid w:val="0004328E"/>
    <w:rsid w:val="000613E3"/>
    <w:rsid w:val="000D07A7"/>
    <w:rsid w:val="00146C6E"/>
    <w:rsid w:val="001F725B"/>
    <w:rsid w:val="001F7DDF"/>
    <w:rsid w:val="006913D9"/>
    <w:rsid w:val="006E2F8B"/>
    <w:rsid w:val="00767B97"/>
    <w:rsid w:val="008920F5"/>
    <w:rsid w:val="00B0296B"/>
    <w:rsid w:val="00BF29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96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6E2F8B"/>
    <w:rPr>
      <w:rFonts w:ascii="Times New Roman" w:eastAsia="Times New Roman" w:hAnsi="Times New Roman" w:cs="Times New Roman"/>
      <w:b/>
      <w:bCs/>
      <w:sz w:val="28"/>
      <w:szCs w:val="28"/>
      <w:shd w:val="clear" w:color="auto" w:fill="FFFFFF"/>
    </w:rPr>
  </w:style>
  <w:style w:type="character" w:customStyle="1" w:styleId="2">
    <w:name w:val="Подпись к таблице (2)_"/>
    <w:basedOn w:val="a0"/>
    <w:link w:val="20"/>
    <w:rsid w:val="006E2F8B"/>
    <w:rPr>
      <w:rFonts w:ascii="Times New Roman" w:eastAsia="Times New Roman" w:hAnsi="Times New Roman" w:cs="Times New Roman"/>
      <w:b/>
      <w:bCs/>
      <w:sz w:val="28"/>
      <w:szCs w:val="28"/>
      <w:shd w:val="clear" w:color="auto" w:fill="FFFFFF"/>
    </w:rPr>
  </w:style>
  <w:style w:type="character" w:customStyle="1" w:styleId="21">
    <w:name w:val="Основной текст (2)_"/>
    <w:basedOn w:val="a0"/>
    <w:rsid w:val="006E2F8B"/>
    <w:rPr>
      <w:rFonts w:ascii="Times New Roman" w:eastAsia="Times New Roman" w:hAnsi="Times New Roman" w:cs="Times New Roman"/>
      <w:b w:val="0"/>
      <w:bCs w:val="0"/>
      <w:i w:val="0"/>
      <w:iCs w:val="0"/>
      <w:smallCaps w:val="0"/>
      <w:strike w:val="0"/>
      <w:sz w:val="28"/>
      <w:szCs w:val="28"/>
      <w:u w:val="none"/>
    </w:rPr>
  </w:style>
  <w:style w:type="character" w:customStyle="1" w:styleId="22">
    <w:name w:val="Основной текст (2) + Полужирный"/>
    <w:basedOn w:val="21"/>
    <w:rsid w:val="006E2F8B"/>
    <w:rPr>
      <w:b/>
      <w:bCs/>
      <w:color w:val="000000"/>
      <w:spacing w:val="0"/>
      <w:w w:val="100"/>
      <w:position w:val="0"/>
      <w:lang w:val="ru-RU" w:eastAsia="ru-RU" w:bidi="ru-RU"/>
    </w:rPr>
  </w:style>
  <w:style w:type="character" w:customStyle="1" w:styleId="23">
    <w:name w:val="Основной текст (2)"/>
    <w:basedOn w:val="21"/>
    <w:rsid w:val="006E2F8B"/>
    <w:rPr>
      <w:color w:val="000000"/>
      <w:spacing w:val="0"/>
      <w:w w:val="100"/>
      <w:position w:val="0"/>
      <w:lang w:val="ru-RU" w:eastAsia="ru-RU" w:bidi="ru-RU"/>
    </w:rPr>
  </w:style>
  <w:style w:type="character" w:customStyle="1" w:styleId="24">
    <w:name w:val="Заголовок №2_"/>
    <w:basedOn w:val="a0"/>
    <w:link w:val="25"/>
    <w:rsid w:val="006E2F8B"/>
    <w:rPr>
      <w:rFonts w:ascii="Times New Roman" w:eastAsia="Times New Roman" w:hAnsi="Times New Roman" w:cs="Times New Roman"/>
      <w:b/>
      <w:bCs/>
      <w:sz w:val="28"/>
      <w:szCs w:val="28"/>
      <w:shd w:val="clear" w:color="auto" w:fill="FFFFFF"/>
    </w:rPr>
  </w:style>
  <w:style w:type="character" w:customStyle="1" w:styleId="31">
    <w:name w:val="Основной текст (3) + Не полужирный"/>
    <w:basedOn w:val="3"/>
    <w:rsid w:val="006E2F8B"/>
    <w:rPr>
      <w:color w:val="000000"/>
      <w:spacing w:val="0"/>
      <w:w w:val="100"/>
      <w:position w:val="0"/>
      <w:lang w:val="ru-RU" w:eastAsia="ru-RU" w:bidi="ru-RU"/>
    </w:rPr>
  </w:style>
  <w:style w:type="character" w:customStyle="1" w:styleId="1">
    <w:name w:val="Заголовок №1_"/>
    <w:basedOn w:val="a0"/>
    <w:link w:val="10"/>
    <w:rsid w:val="006E2F8B"/>
    <w:rPr>
      <w:rFonts w:ascii="Times New Roman" w:eastAsia="Times New Roman" w:hAnsi="Times New Roman" w:cs="Times New Roman"/>
      <w:sz w:val="24"/>
      <w:szCs w:val="24"/>
      <w:shd w:val="clear" w:color="auto" w:fill="FFFFFF"/>
    </w:rPr>
  </w:style>
  <w:style w:type="character" w:customStyle="1" w:styleId="113pt">
    <w:name w:val="Заголовок №1 + 13 pt"/>
    <w:basedOn w:val="1"/>
    <w:rsid w:val="006E2F8B"/>
    <w:rPr>
      <w:color w:val="000000"/>
      <w:spacing w:val="0"/>
      <w:w w:val="100"/>
      <w:position w:val="0"/>
      <w:sz w:val="26"/>
      <w:szCs w:val="26"/>
      <w:lang w:val="ru-RU" w:eastAsia="ru-RU" w:bidi="ru-RU"/>
    </w:rPr>
  </w:style>
  <w:style w:type="character" w:customStyle="1" w:styleId="22pt">
    <w:name w:val="Основной текст (2) + Интервал 2 pt"/>
    <w:basedOn w:val="21"/>
    <w:rsid w:val="006E2F8B"/>
    <w:rPr>
      <w:color w:val="000000"/>
      <w:spacing w:val="50"/>
      <w:w w:val="100"/>
      <w:position w:val="0"/>
      <w:lang w:val="ru-RU" w:eastAsia="ru-RU" w:bidi="ru-RU"/>
    </w:rPr>
  </w:style>
  <w:style w:type="character" w:customStyle="1" w:styleId="210pt">
    <w:name w:val="Основной текст (2) + 10 pt;Малые прописные"/>
    <w:basedOn w:val="21"/>
    <w:rsid w:val="006E2F8B"/>
    <w:rPr>
      <w:smallCaps/>
      <w:color w:val="000000"/>
      <w:spacing w:val="0"/>
      <w:w w:val="100"/>
      <w:position w:val="0"/>
      <w:sz w:val="20"/>
      <w:szCs w:val="20"/>
      <w:lang w:val="ru-RU" w:eastAsia="ru-RU" w:bidi="ru-RU"/>
    </w:rPr>
  </w:style>
  <w:style w:type="character" w:customStyle="1" w:styleId="5Exact">
    <w:name w:val="Основной текст (5) Exact"/>
    <w:basedOn w:val="a0"/>
    <w:rsid w:val="006E2F8B"/>
    <w:rPr>
      <w:rFonts w:ascii="Times New Roman" w:eastAsia="Times New Roman" w:hAnsi="Times New Roman" w:cs="Times New Roman"/>
      <w:b w:val="0"/>
      <w:bCs w:val="0"/>
      <w:i w:val="0"/>
      <w:iCs w:val="0"/>
      <w:smallCaps w:val="0"/>
      <w:strike w:val="0"/>
      <w:sz w:val="20"/>
      <w:szCs w:val="20"/>
      <w:u w:val="none"/>
    </w:rPr>
  </w:style>
  <w:style w:type="character" w:customStyle="1" w:styleId="6Exact">
    <w:name w:val="Основной текст (6) Exact"/>
    <w:basedOn w:val="a0"/>
    <w:rsid w:val="006E2F8B"/>
    <w:rPr>
      <w:rFonts w:ascii="Times New Roman" w:eastAsia="Times New Roman" w:hAnsi="Times New Roman" w:cs="Times New Roman"/>
      <w:b w:val="0"/>
      <w:bCs w:val="0"/>
      <w:i w:val="0"/>
      <w:iCs w:val="0"/>
      <w:smallCaps w:val="0"/>
      <w:strike w:val="0"/>
      <w:u w:val="none"/>
    </w:rPr>
  </w:style>
  <w:style w:type="character" w:customStyle="1" w:styleId="5">
    <w:name w:val="Основной текст (5)_"/>
    <w:basedOn w:val="a0"/>
    <w:link w:val="50"/>
    <w:rsid w:val="006E2F8B"/>
    <w:rPr>
      <w:rFonts w:ascii="Times New Roman" w:eastAsia="Times New Roman" w:hAnsi="Times New Roman" w:cs="Times New Roman"/>
      <w:sz w:val="20"/>
      <w:szCs w:val="20"/>
      <w:shd w:val="clear" w:color="auto" w:fill="FFFFFF"/>
    </w:rPr>
  </w:style>
  <w:style w:type="character" w:customStyle="1" w:styleId="7">
    <w:name w:val="Основной текст (7)_"/>
    <w:basedOn w:val="a0"/>
    <w:link w:val="70"/>
    <w:rsid w:val="006E2F8B"/>
    <w:rPr>
      <w:rFonts w:ascii="Times New Roman" w:eastAsia="Times New Roman" w:hAnsi="Times New Roman" w:cs="Times New Roman"/>
      <w:i/>
      <w:iCs/>
      <w:sz w:val="28"/>
      <w:szCs w:val="28"/>
      <w:shd w:val="clear" w:color="auto" w:fill="FFFFFF"/>
    </w:rPr>
  </w:style>
  <w:style w:type="character" w:customStyle="1" w:styleId="71">
    <w:name w:val="Основной текст (7) + Полужирный"/>
    <w:basedOn w:val="7"/>
    <w:rsid w:val="006E2F8B"/>
    <w:rPr>
      <w:b/>
      <w:bCs/>
      <w:color w:val="000000"/>
      <w:spacing w:val="0"/>
      <w:w w:val="100"/>
      <w:position w:val="0"/>
      <w:lang w:val="ru-RU" w:eastAsia="ru-RU" w:bidi="ru-RU"/>
    </w:rPr>
  </w:style>
  <w:style w:type="character" w:customStyle="1" w:styleId="210pt0">
    <w:name w:val="Основной текст (2) + 10 pt"/>
    <w:basedOn w:val="21"/>
    <w:rsid w:val="006E2F8B"/>
    <w:rPr>
      <w:color w:val="000000"/>
      <w:spacing w:val="0"/>
      <w:w w:val="100"/>
      <w:position w:val="0"/>
      <w:sz w:val="20"/>
      <w:szCs w:val="20"/>
      <w:lang w:val="ru-RU" w:eastAsia="ru-RU" w:bidi="ru-RU"/>
    </w:rPr>
  </w:style>
  <w:style w:type="character" w:customStyle="1" w:styleId="295pt">
    <w:name w:val="Основной текст (2) + 9;5 pt;Полужирный;Курсив"/>
    <w:basedOn w:val="21"/>
    <w:rsid w:val="006E2F8B"/>
    <w:rPr>
      <w:b/>
      <w:bCs/>
      <w:i/>
      <w:iCs/>
      <w:color w:val="000000"/>
      <w:spacing w:val="0"/>
      <w:w w:val="100"/>
      <w:position w:val="0"/>
      <w:sz w:val="19"/>
      <w:szCs w:val="19"/>
      <w:lang w:val="ru-RU" w:eastAsia="ru-RU" w:bidi="ru-RU"/>
    </w:rPr>
  </w:style>
  <w:style w:type="character" w:customStyle="1" w:styleId="210pt1">
    <w:name w:val="Основной текст (2) + 10 pt;Курсив"/>
    <w:basedOn w:val="21"/>
    <w:rsid w:val="006E2F8B"/>
    <w:rPr>
      <w:i/>
      <w:iCs/>
      <w:color w:val="000000"/>
      <w:spacing w:val="0"/>
      <w:w w:val="100"/>
      <w:position w:val="0"/>
      <w:sz w:val="20"/>
      <w:szCs w:val="20"/>
      <w:lang w:val="ru-RU" w:eastAsia="ru-RU" w:bidi="ru-RU"/>
    </w:rPr>
  </w:style>
  <w:style w:type="character" w:customStyle="1" w:styleId="275pt">
    <w:name w:val="Основной текст (2) + 7;5 pt"/>
    <w:basedOn w:val="21"/>
    <w:rsid w:val="006E2F8B"/>
    <w:rPr>
      <w:color w:val="000000"/>
      <w:spacing w:val="0"/>
      <w:w w:val="100"/>
      <w:position w:val="0"/>
      <w:sz w:val="15"/>
      <w:szCs w:val="15"/>
      <w:lang w:val="ru-RU" w:eastAsia="ru-RU" w:bidi="ru-RU"/>
    </w:rPr>
  </w:style>
  <w:style w:type="character" w:customStyle="1" w:styleId="a3">
    <w:name w:val="Подпись к таблице_"/>
    <w:basedOn w:val="a0"/>
    <w:link w:val="a4"/>
    <w:rsid w:val="006E2F8B"/>
    <w:rPr>
      <w:rFonts w:ascii="Times New Roman" w:eastAsia="Times New Roman" w:hAnsi="Times New Roman" w:cs="Times New Roman"/>
      <w:sz w:val="20"/>
      <w:szCs w:val="20"/>
      <w:shd w:val="clear" w:color="auto" w:fill="FFFFFF"/>
    </w:rPr>
  </w:style>
  <w:style w:type="character" w:customStyle="1" w:styleId="212pt">
    <w:name w:val="Основной текст (2) + 12 pt"/>
    <w:basedOn w:val="21"/>
    <w:rsid w:val="006E2F8B"/>
    <w:rPr>
      <w:color w:val="000000"/>
      <w:spacing w:val="0"/>
      <w:w w:val="100"/>
      <w:position w:val="0"/>
      <w:sz w:val="24"/>
      <w:szCs w:val="24"/>
      <w:lang w:val="ru-RU" w:eastAsia="ru-RU" w:bidi="ru-RU"/>
    </w:rPr>
  </w:style>
  <w:style w:type="character" w:customStyle="1" w:styleId="212pt0">
    <w:name w:val="Основной текст (2) + 12 pt;Полужирный"/>
    <w:basedOn w:val="21"/>
    <w:rsid w:val="006E2F8B"/>
    <w:rPr>
      <w:b/>
      <w:bCs/>
      <w:color w:val="000000"/>
      <w:spacing w:val="0"/>
      <w:w w:val="100"/>
      <w:position w:val="0"/>
      <w:sz w:val="24"/>
      <w:szCs w:val="24"/>
      <w:lang w:val="ru-RU" w:eastAsia="ru-RU" w:bidi="ru-RU"/>
    </w:rPr>
  </w:style>
  <w:style w:type="character" w:customStyle="1" w:styleId="6">
    <w:name w:val="Основной текст (6)_"/>
    <w:basedOn w:val="a0"/>
    <w:rsid w:val="006E2F8B"/>
    <w:rPr>
      <w:rFonts w:ascii="Times New Roman" w:eastAsia="Times New Roman" w:hAnsi="Times New Roman" w:cs="Times New Roman"/>
      <w:b w:val="0"/>
      <w:bCs w:val="0"/>
      <w:i w:val="0"/>
      <w:iCs w:val="0"/>
      <w:smallCaps w:val="0"/>
      <w:strike w:val="0"/>
      <w:u w:val="none"/>
    </w:rPr>
  </w:style>
  <w:style w:type="character" w:customStyle="1" w:styleId="8Exact">
    <w:name w:val="Основной текст (8) Exact"/>
    <w:basedOn w:val="a0"/>
    <w:link w:val="8"/>
    <w:rsid w:val="006E2F8B"/>
    <w:rPr>
      <w:rFonts w:ascii="Impact" w:eastAsia="Impact" w:hAnsi="Impact" w:cs="Impact"/>
      <w:sz w:val="26"/>
      <w:szCs w:val="26"/>
      <w:shd w:val="clear" w:color="auto" w:fill="FFFFFF"/>
    </w:rPr>
  </w:style>
  <w:style w:type="character" w:customStyle="1" w:styleId="2Exact">
    <w:name w:val="Основной текст (2) Exact"/>
    <w:basedOn w:val="a0"/>
    <w:rsid w:val="006E2F8B"/>
    <w:rPr>
      <w:rFonts w:ascii="Times New Roman" w:eastAsia="Times New Roman" w:hAnsi="Times New Roman" w:cs="Times New Roman"/>
      <w:b w:val="0"/>
      <w:bCs w:val="0"/>
      <w:i w:val="0"/>
      <w:iCs w:val="0"/>
      <w:smallCaps w:val="0"/>
      <w:strike w:val="0"/>
      <w:sz w:val="28"/>
      <w:szCs w:val="28"/>
      <w:u w:val="none"/>
    </w:rPr>
  </w:style>
  <w:style w:type="character" w:customStyle="1" w:styleId="9Exact">
    <w:name w:val="Основной текст (9) Exact"/>
    <w:basedOn w:val="a0"/>
    <w:link w:val="9"/>
    <w:rsid w:val="006E2F8B"/>
    <w:rPr>
      <w:rFonts w:ascii="Times New Roman" w:eastAsia="Times New Roman" w:hAnsi="Times New Roman" w:cs="Times New Roman"/>
      <w:b/>
      <w:bCs/>
      <w:w w:val="50"/>
      <w:sz w:val="30"/>
      <w:szCs w:val="30"/>
      <w:shd w:val="clear" w:color="auto" w:fill="FFFFFF"/>
    </w:rPr>
  </w:style>
  <w:style w:type="character" w:customStyle="1" w:styleId="12Exact">
    <w:name w:val="Заголовок №1 (2) Exact"/>
    <w:basedOn w:val="a0"/>
    <w:link w:val="12"/>
    <w:rsid w:val="006E2F8B"/>
    <w:rPr>
      <w:rFonts w:ascii="Segoe UI" w:eastAsia="Segoe UI" w:hAnsi="Segoe UI" w:cs="Segoe UI"/>
      <w:spacing w:val="-10"/>
      <w:sz w:val="30"/>
      <w:szCs w:val="30"/>
      <w:shd w:val="clear" w:color="auto" w:fill="FFFFFF"/>
    </w:rPr>
  </w:style>
  <w:style w:type="character" w:customStyle="1" w:styleId="100">
    <w:name w:val="Основной текст (10)_"/>
    <w:basedOn w:val="a0"/>
    <w:link w:val="101"/>
    <w:rsid w:val="006E2F8B"/>
    <w:rPr>
      <w:rFonts w:ascii="Times New Roman" w:eastAsia="Times New Roman" w:hAnsi="Times New Roman" w:cs="Times New Roman"/>
      <w:b/>
      <w:bCs/>
      <w:shd w:val="clear" w:color="auto" w:fill="FFFFFF"/>
    </w:rPr>
  </w:style>
  <w:style w:type="character" w:customStyle="1" w:styleId="102">
    <w:name w:val="Основной текст (10) + Не полужирный"/>
    <w:basedOn w:val="100"/>
    <w:rsid w:val="006E2F8B"/>
    <w:rPr>
      <w:color w:val="000000"/>
      <w:spacing w:val="0"/>
      <w:w w:val="100"/>
      <w:position w:val="0"/>
      <w:sz w:val="24"/>
      <w:szCs w:val="24"/>
      <w:lang w:val="ru-RU" w:eastAsia="ru-RU" w:bidi="ru-RU"/>
    </w:rPr>
  </w:style>
  <w:style w:type="character" w:customStyle="1" w:styleId="60">
    <w:name w:val="Основной текст (6) + Полужирный"/>
    <w:basedOn w:val="6"/>
    <w:rsid w:val="006E2F8B"/>
    <w:rPr>
      <w:b/>
      <w:bCs/>
      <w:color w:val="000000"/>
      <w:spacing w:val="0"/>
      <w:w w:val="100"/>
      <w:position w:val="0"/>
      <w:sz w:val="24"/>
      <w:szCs w:val="24"/>
      <w:lang w:val="ru-RU" w:eastAsia="ru-RU" w:bidi="ru-RU"/>
    </w:rPr>
  </w:style>
  <w:style w:type="character" w:customStyle="1" w:styleId="610pt">
    <w:name w:val="Основной текст (6) + 10 pt"/>
    <w:basedOn w:val="6"/>
    <w:rsid w:val="006E2F8B"/>
    <w:rPr>
      <w:color w:val="000000"/>
      <w:spacing w:val="0"/>
      <w:w w:val="100"/>
      <w:position w:val="0"/>
      <w:sz w:val="20"/>
      <w:szCs w:val="20"/>
      <w:u w:val="single"/>
      <w:lang w:val="ru-RU" w:eastAsia="ru-RU" w:bidi="ru-RU"/>
    </w:rPr>
  </w:style>
  <w:style w:type="character" w:customStyle="1" w:styleId="11Exact">
    <w:name w:val="Основной текст (11) Exact"/>
    <w:basedOn w:val="a0"/>
    <w:link w:val="11"/>
    <w:rsid w:val="006E2F8B"/>
    <w:rPr>
      <w:rFonts w:ascii="Century Gothic" w:eastAsia="Century Gothic" w:hAnsi="Century Gothic" w:cs="Century Gothic"/>
      <w:b/>
      <w:bCs/>
      <w:sz w:val="20"/>
      <w:szCs w:val="20"/>
      <w:shd w:val="clear" w:color="auto" w:fill="FFFFFF"/>
    </w:rPr>
  </w:style>
  <w:style w:type="character" w:customStyle="1" w:styleId="12Exact0">
    <w:name w:val="Основной текст (12) Exact"/>
    <w:basedOn w:val="a0"/>
    <w:link w:val="120"/>
    <w:rsid w:val="006E2F8B"/>
    <w:rPr>
      <w:rFonts w:ascii="Century Gothic" w:eastAsia="Century Gothic" w:hAnsi="Century Gothic" w:cs="Century Gothic"/>
      <w:sz w:val="20"/>
      <w:szCs w:val="20"/>
      <w:shd w:val="clear" w:color="auto" w:fill="FFFFFF"/>
    </w:rPr>
  </w:style>
  <w:style w:type="character" w:customStyle="1" w:styleId="a5">
    <w:name w:val="Колонтитул_"/>
    <w:basedOn w:val="a0"/>
    <w:rsid w:val="006E2F8B"/>
    <w:rPr>
      <w:rFonts w:ascii="Times New Roman" w:eastAsia="Times New Roman" w:hAnsi="Times New Roman" w:cs="Times New Roman"/>
      <w:b w:val="0"/>
      <w:bCs w:val="0"/>
      <w:i w:val="0"/>
      <w:iCs w:val="0"/>
      <w:smallCaps w:val="0"/>
      <w:strike w:val="0"/>
      <w:sz w:val="20"/>
      <w:szCs w:val="20"/>
      <w:u w:val="none"/>
    </w:rPr>
  </w:style>
  <w:style w:type="character" w:customStyle="1" w:styleId="a6">
    <w:name w:val="Колонтитул"/>
    <w:basedOn w:val="a5"/>
    <w:rsid w:val="006E2F8B"/>
    <w:rPr>
      <w:color w:val="000000"/>
      <w:spacing w:val="0"/>
      <w:w w:val="100"/>
      <w:position w:val="0"/>
      <w:lang w:val="ru-RU" w:eastAsia="ru-RU" w:bidi="ru-RU"/>
    </w:rPr>
  </w:style>
  <w:style w:type="character" w:customStyle="1" w:styleId="61">
    <w:name w:val="Основной текст (6)"/>
    <w:basedOn w:val="6"/>
    <w:rsid w:val="006E2F8B"/>
    <w:rPr>
      <w:color w:val="000000"/>
      <w:spacing w:val="0"/>
      <w:w w:val="100"/>
      <w:position w:val="0"/>
      <w:sz w:val="24"/>
      <w:szCs w:val="24"/>
      <w:u w:val="single"/>
      <w:lang w:val="ru-RU" w:eastAsia="ru-RU" w:bidi="ru-RU"/>
    </w:rPr>
  </w:style>
  <w:style w:type="paragraph" w:customStyle="1" w:styleId="30">
    <w:name w:val="Основной текст (3)"/>
    <w:basedOn w:val="a"/>
    <w:link w:val="3"/>
    <w:rsid w:val="006E2F8B"/>
    <w:pPr>
      <w:widowControl w:val="0"/>
      <w:shd w:val="clear" w:color="auto" w:fill="FFFFFF"/>
      <w:spacing w:after="0" w:line="355" w:lineRule="exact"/>
    </w:pPr>
    <w:rPr>
      <w:rFonts w:ascii="Times New Roman" w:eastAsia="Times New Roman" w:hAnsi="Times New Roman" w:cs="Times New Roman"/>
      <w:b/>
      <w:bCs/>
      <w:sz w:val="28"/>
      <w:szCs w:val="28"/>
    </w:rPr>
  </w:style>
  <w:style w:type="paragraph" w:customStyle="1" w:styleId="20">
    <w:name w:val="Подпись к таблице (2)"/>
    <w:basedOn w:val="a"/>
    <w:link w:val="2"/>
    <w:rsid w:val="006E2F8B"/>
    <w:pPr>
      <w:widowControl w:val="0"/>
      <w:shd w:val="clear" w:color="auto" w:fill="FFFFFF"/>
      <w:spacing w:after="120" w:line="0" w:lineRule="atLeast"/>
    </w:pPr>
    <w:rPr>
      <w:rFonts w:ascii="Times New Roman" w:eastAsia="Times New Roman" w:hAnsi="Times New Roman" w:cs="Times New Roman"/>
      <w:b/>
      <w:bCs/>
      <w:sz w:val="28"/>
      <w:szCs w:val="28"/>
    </w:rPr>
  </w:style>
  <w:style w:type="paragraph" w:customStyle="1" w:styleId="25">
    <w:name w:val="Заголовок №2"/>
    <w:basedOn w:val="a"/>
    <w:link w:val="24"/>
    <w:rsid w:val="006E2F8B"/>
    <w:pPr>
      <w:widowControl w:val="0"/>
      <w:shd w:val="clear" w:color="auto" w:fill="FFFFFF"/>
      <w:spacing w:after="0" w:line="370" w:lineRule="exact"/>
      <w:jc w:val="both"/>
      <w:outlineLvl w:val="1"/>
    </w:pPr>
    <w:rPr>
      <w:rFonts w:ascii="Times New Roman" w:eastAsia="Times New Roman" w:hAnsi="Times New Roman" w:cs="Times New Roman"/>
      <w:b/>
      <w:bCs/>
      <w:sz w:val="28"/>
      <w:szCs w:val="28"/>
    </w:rPr>
  </w:style>
  <w:style w:type="paragraph" w:customStyle="1" w:styleId="10">
    <w:name w:val="Заголовок №1"/>
    <w:basedOn w:val="a"/>
    <w:link w:val="1"/>
    <w:rsid w:val="006E2F8B"/>
    <w:pPr>
      <w:widowControl w:val="0"/>
      <w:shd w:val="clear" w:color="auto" w:fill="FFFFFF"/>
      <w:spacing w:after="0" w:line="370" w:lineRule="exact"/>
      <w:outlineLvl w:val="0"/>
    </w:pPr>
    <w:rPr>
      <w:rFonts w:ascii="Times New Roman" w:eastAsia="Times New Roman" w:hAnsi="Times New Roman" w:cs="Times New Roman"/>
      <w:sz w:val="24"/>
      <w:szCs w:val="24"/>
    </w:rPr>
  </w:style>
  <w:style w:type="paragraph" w:customStyle="1" w:styleId="50">
    <w:name w:val="Основной текст (5)"/>
    <w:basedOn w:val="a"/>
    <w:link w:val="5"/>
    <w:rsid w:val="006E2F8B"/>
    <w:pPr>
      <w:widowControl w:val="0"/>
      <w:shd w:val="clear" w:color="auto" w:fill="FFFFFF"/>
      <w:spacing w:after="0" w:line="259" w:lineRule="exact"/>
      <w:jc w:val="right"/>
    </w:pPr>
    <w:rPr>
      <w:rFonts w:ascii="Times New Roman" w:eastAsia="Times New Roman" w:hAnsi="Times New Roman" w:cs="Times New Roman"/>
      <w:sz w:val="20"/>
      <w:szCs w:val="20"/>
    </w:rPr>
  </w:style>
  <w:style w:type="paragraph" w:customStyle="1" w:styleId="70">
    <w:name w:val="Основной текст (7)"/>
    <w:basedOn w:val="a"/>
    <w:link w:val="7"/>
    <w:rsid w:val="006E2F8B"/>
    <w:pPr>
      <w:widowControl w:val="0"/>
      <w:shd w:val="clear" w:color="auto" w:fill="FFFFFF"/>
      <w:spacing w:before="300" w:after="0" w:line="370" w:lineRule="exact"/>
      <w:ind w:firstLine="780"/>
      <w:jc w:val="both"/>
    </w:pPr>
    <w:rPr>
      <w:rFonts w:ascii="Times New Roman" w:eastAsia="Times New Roman" w:hAnsi="Times New Roman" w:cs="Times New Roman"/>
      <w:i/>
      <w:iCs/>
      <w:sz w:val="28"/>
      <w:szCs w:val="28"/>
    </w:rPr>
  </w:style>
  <w:style w:type="paragraph" w:customStyle="1" w:styleId="a4">
    <w:name w:val="Подпись к таблице"/>
    <w:basedOn w:val="a"/>
    <w:link w:val="a3"/>
    <w:rsid w:val="006E2F8B"/>
    <w:pPr>
      <w:widowControl w:val="0"/>
      <w:shd w:val="clear" w:color="auto" w:fill="FFFFFF"/>
      <w:spacing w:after="0" w:line="0" w:lineRule="atLeast"/>
    </w:pPr>
    <w:rPr>
      <w:rFonts w:ascii="Times New Roman" w:eastAsia="Times New Roman" w:hAnsi="Times New Roman" w:cs="Times New Roman"/>
      <w:sz w:val="20"/>
      <w:szCs w:val="20"/>
    </w:rPr>
  </w:style>
  <w:style w:type="paragraph" w:customStyle="1" w:styleId="8">
    <w:name w:val="Основной текст (8)"/>
    <w:basedOn w:val="a"/>
    <w:link w:val="8Exact"/>
    <w:rsid w:val="006E2F8B"/>
    <w:pPr>
      <w:widowControl w:val="0"/>
      <w:shd w:val="clear" w:color="auto" w:fill="FFFFFF"/>
      <w:spacing w:after="0" w:line="0" w:lineRule="atLeast"/>
    </w:pPr>
    <w:rPr>
      <w:rFonts w:ascii="Impact" w:eastAsia="Impact" w:hAnsi="Impact" w:cs="Impact"/>
      <w:sz w:val="26"/>
      <w:szCs w:val="26"/>
    </w:rPr>
  </w:style>
  <w:style w:type="paragraph" w:customStyle="1" w:styleId="9">
    <w:name w:val="Основной текст (9)"/>
    <w:basedOn w:val="a"/>
    <w:link w:val="9Exact"/>
    <w:rsid w:val="006E2F8B"/>
    <w:pPr>
      <w:widowControl w:val="0"/>
      <w:shd w:val="clear" w:color="auto" w:fill="FFFFFF"/>
      <w:spacing w:after="0" w:line="0" w:lineRule="atLeast"/>
    </w:pPr>
    <w:rPr>
      <w:rFonts w:ascii="Times New Roman" w:eastAsia="Times New Roman" w:hAnsi="Times New Roman" w:cs="Times New Roman"/>
      <w:b/>
      <w:bCs/>
      <w:w w:val="50"/>
      <w:sz w:val="30"/>
      <w:szCs w:val="30"/>
    </w:rPr>
  </w:style>
  <w:style w:type="paragraph" w:customStyle="1" w:styleId="12">
    <w:name w:val="Заголовок №1 (2)"/>
    <w:basedOn w:val="a"/>
    <w:link w:val="12Exact"/>
    <w:rsid w:val="006E2F8B"/>
    <w:pPr>
      <w:widowControl w:val="0"/>
      <w:shd w:val="clear" w:color="auto" w:fill="FFFFFF"/>
      <w:spacing w:after="0" w:line="0" w:lineRule="atLeast"/>
      <w:outlineLvl w:val="0"/>
    </w:pPr>
    <w:rPr>
      <w:rFonts w:ascii="Segoe UI" w:eastAsia="Segoe UI" w:hAnsi="Segoe UI" w:cs="Segoe UI"/>
      <w:spacing w:val="-10"/>
      <w:sz w:val="30"/>
      <w:szCs w:val="30"/>
    </w:rPr>
  </w:style>
  <w:style w:type="paragraph" w:customStyle="1" w:styleId="101">
    <w:name w:val="Основной текст (10)"/>
    <w:basedOn w:val="a"/>
    <w:link w:val="100"/>
    <w:rsid w:val="006E2F8B"/>
    <w:pPr>
      <w:widowControl w:val="0"/>
      <w:shd w:val="clear" w:color="auto" w:fill="FFFFFF"/>
      <w:spacing w:before="420" w:after="0" w:line="274" w:lineRule="exact"/>
      <w:jc w:val="both"/>
    </w:pPr>
    <w:rPr>
      <w:rFonts w:ascii="Times New Roman" w:eastAsia="Times New Roman" w:hAnsi="Times New Roman" w:cs="Times New Roman"/>
      <w:b/>
      <w:bCs/>
    </w:rPr>
  </w:style>
  <w:style w:type="paragraph" w:customStyle="1" w:styleId="11">
    <w:name w:val="Основной текст (11)"/>
    <w:basedOn w:val="a"/>
    <w:link w:val="11Exact"/>
    <w:rsid w:val="006E2F8B"/>
    <w:pPr>
      <w:widowControl w:val="0"/>
      <w:shd w:val="clear" w:color="auto" w:fill="FFFFFF"/>
      <w:spacing w:after="0" w:line="0" w:lineRule="atLeast"/>
    </w:pPr>
    <w:rPr>
      <w:rFonts w:ascii="Century Gothic" w:eastAsia="Century Gothic" w:hAnsi="Century Gothic" w:cs="Century Gothic"/>
      <w:b/>
      <w:bCs/>
      <w:sz w:val="20"/>
      <w:szCs w:val="20"/>
    </w:rPr>
  </w:style>
  <w:style w:type="paragraph" w:customStyle="1" w:styleId="120">
    <w:name w:val="Основной текст (12)"/>
    <w:basedOn w:val="a"/>
    <w:link w:val="12Exact0"/>
    <w:rsid w:val="006E2F8B"/>
    <w:pPr>
      <w:widowControl w:val="0"/>
      <w:shd w:val="clear" w:color="auto" w:fill="FFFFFF"/>
      <w:spacing w:after="0" w:line="0" w:lineRule="atLeast"/>
    </w:pPr>
    <w:rPr>
      <w:rFonts w:ascii="Century Gothic" w:eastAsia="Century Gothic" w:hAnsi="Century Gothic" w:cs="Century Gothic"/>
      <w:sz w:val="20"/>
      <w:szCs w:val="20"/>
    </w:rPr>
  </w:style>
  <w:style w:type="paragraph" w:styleId="a7">
    <w:name w:val="Balloon Text"/>
    <w:basedOn w:val="a"/>
    <w:link w:val="a8"/>
    <w:uiPriority w:val="99"/>
    <w:semiHidden/>
    <w:unhideWhenUsed/>
    <w:rsid w:val="006E2F8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E2F8B"/>
    <w:rPr>
      <w:rFonts w:ascii="Tahoma" w:hAnsi="Tahoma" w:cs="Tahoma"/>
      <w:sz w:val="16"/>
      <w:szCs w:val="16"/>
    </w:rPr>
  </w:style>
  <w:style w:type="character" w:styleId="a9">
    <w:name w:val="Hyperlink"/>
    <w:basedOn w:val="a0"/>
    <w:uiPriority w:val="99"/>
    <w:unhideWhenUsed/>
    <w:rsid w:val="0004328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birova_63@mail.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24</Pages>
  <Words>5381</Words>
  <Characters>30675</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МКУ УО АМР</dc:creator>
  <cp:keywords/>
  <dc:description/>
  <cp:lastModifiedBy>МКУ УО АМР</cp:lastModifiedBy>
  <cp:revision>5</cp:revision>
  <dcterms:created xsi:type="dcterms:W3CDTF">2019-10-01T10:05:00Z</dcterms:created>
  <dcterms:modified xsi:type="dcterms:W3CDTF">2019-10-02T06:14:00Z</dcterms:modified>
</cp:coreProperties>
</file>